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891B" w14:textId="215F5008" w:rsidR="008A0499" w:rsidRPr="00886CB6" w:rsidRDefault="008A0499" w:rsidP="008A0499">
      <w:pPr>
        <w:pStyle w:val="Title"/>
        <w:jc w:val="center"/>
        <w:rPr>
          <w:rFonts w:ascii="Garamond" w:hAnsi="Garamond"/>
        </w:rPr>
      </w:pPr>
      <w:bookmarkStart w:id="0" w:name="_Toc443482622"/>
      <w:r>
        <w:rPr>
          <w:rFonts w:ascii="Garamond" w:hAnsi="Garamond"/>
        </w:rPr>
        <w:t>Validation Report Template</w:t>
      </w:r>
    </w:p>
    <w:p w14:paraId="39AD2AD2" w14:textId="77777777" w:rsidR="0022200E" w:rsidRDefault="0022200E" w:rsidP="00C43401">
      <w:pPr>
        <w:pStyle w:val="Heade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</w:p>
    <w:p w14:paraId="71DBFFE6" w14:textId="63F5CCEA" w:rsidR="00886CB6" w:rsidRPr="0052165C" w:rsidRDefault="0022200E" w:rsidP="00F82AF0">
      <w:pPr>
        <w:rPr>
          <w:rFonts w:ascii="Garamond" w:hAnsi="Garamond"/>
        </w:rPr>
      </w:pPr>
      <w:bookmarkStart w:id="1" w:name="_Toc506293816"/>
      <w:r w:rsidRPr="0052165C">
        <w:rPr>
          <w:rFonts w:ascii="Garamond" w:hAnsi="Garamond"/>
          <w:sz w:val="36"/>
        </w:rPr>
        <w:t>General Instructions</w:t>
      </w:r>
      <w:bookmarkEnd w:id="1"/>
    </w:p>
    <w:p w14:paraId="0D6B1C59" w14:textId="31338AC4" w:rsidR="0022200E" w:rsidRPr="0052165C" w:rsidRDefault="0022200E" w:rsidP="00F82AF0">
      <w:pPr>
        <w:rPr>
          <w:rFonts w:ascii="Garamond" w:hAnsi="Garamond"/>
          <w:b/>
          <w:sz w:val="24"/>
        </w:rPr>
      </w:pPr>
      <w:bookmarkStart w:id="2" w:name="_Toc506293817"/>
      <w:r w:rsidRPr="0052165C">
        <w:rPr>
          <w:rFonts w:ascii="Garamond" w:hAnsi="Garamond"/>
          <w:sz w:val="24"/>
        </w:rPr>
        <w:t>This template guides and structures</w:t>
      </w:r>
      <w:r w:rsidR="0028037F" w:rsidRPr="0052165C">
        <w:rPr>
          <w:rFonts w:ascii="Garamond" w:hAnsi="Garamond"/>
          <w:sz w:val="24"/>
        </w:rPr>
        <w:t xml:space="preserve"> the</w:t>
      </w:r>
      <w:r w:rsidR="00E218CE" w:rsidRPr="0052165C">
        <w:rPr>
          <w:rFonts w:ascii="Garamond" w:hAnsi="Garamond"/>
          <w:sz w:val="24"/>
        </w:rPr>
        <w:t xml:space="preserve"> validation (the initial project verification)</w:t>
      </w:r>
      <w:r w:rsidR="0028037F" w:rsidRPr="0052165C">
        <w:rPr>
          <w:rFonts w:ascii="Garamond" w:hAnsi="Garamond"/>
          <w:sz w:val="24"/>
        </w:rPr>
        <w:t xml:space="preserve"> report</w:t>
      </w:r>
      <w:r w:rsidR="006F5754" w:rsidRPr="0052165C">
        <w:rPr>
          <w:rFonts w:ascii="Garamond" w:hAnsi="Garamond"/>
          <w:sz w:val="24"/>
        </w:rPr>
        <w:t>,</w:t>
      </w:r>
      <w:r w:rsidR="00D72FB3" w:rsidRPr="0052165C">
        <w:rPr>
          <w:rFonts w:ascii="Garamond" w:hAnsi="Garamond"/>
          <w:sz w:val="24"/>
        </w:rPr>
        <w:t xml:space="preserve"> </w:t>
      </w:r>
      <w:r w:rsidR="0028037F" w:rsidRPr="0052165C">
        <w:rPr>
          <w:rFonts w:ascii="Garamond" w:hAnsi="Garamond"/>
          <w:sz w:val="24"/>
        </w:rPr>
        <w:t>to assess a</w:t>
      </w:r>
      <w:r w:rsidR="00D72FB3" w:rsidRPr="0052165C">
        <w:rPr>
          <w:rFonts w:ascii="Garamond" w:hAnsi="Garamond"/>
          <w:sz w:val="24"/>
        </w:rPr>
        <w:t xml:space="preserve"> project’s impact</w:t>
      </w:r>
      <w:r w:rsidR="00886CB6" w:rsidRPr="0052165C">
        <w:rPr>
          <w:rFonts w:ascii="Garamond" w:hAnsi="Garamond"/>
          <w:sz w:val="24"/>
        </w:rPr>
        <w:t xml:space="preserve"> </w:t>
      </w:r>
      <w:r w:rsidR="0028037F" w:rsidRPr="0052165C">
        <w:rPr>
          <w:rFonts w:ascii="Garamond" w:hAnsi="Garamond"/>
          <w:sz w:val="24"/>
        </w:rPr>
        <w:t xml:space="preserve">and compliance with </w:t>
      </w:r>
      <w:r w:rsidR="00886CB6" w:rsidRPr="0052165C">
        <w:rPr>
          <w:rFonts w:ascii="Garamond" w:hAnsi="Garamond"/>
          <w:sz w:val="24"/>
        </w:rPr>
        <w:t>the Duke Carbon Offsets Initiative (DC</w:t>
      </w:r>
      <w:r w:rsidR="0007646B" w:rsidRPr="0052165C">
        <w:rPr>
          <w:rFonts w:ascii="Garamond" w:hAnsi="Garamond"/>
          <w:sz w:val="24"/>
        </w:rPr>
        <w:t>OI) Urban Forestry Protocol v2.</w:t>
      </w:r>
      <w:r w:rsidR="002E15E3">
        <w:rPr>
          <w:rFonts w:ascii="Garamond" w:hAnsi="Garamond"/>
          <w:sz w:val="24"/>
        </w:rPr>
        <w:t>1</w:t>
      </w:r>
      <w:r w:rsidR="00D72FB3" w:rsidRPr="0052165C">
        <w:rPr>
          <w:rFonts w:ascii="Garamond" w:hAnsi="Garamond"/>
          <w:sz w:val="24"/>
        </w:rPr>
        <w:t>.</w:t>
      </w:r>
      <w:bookmarkEnd w:id="2"/>
      <w:r w:rsidR="00D72FB3" w:rsidRPr="0052165C">
        <w:rPr>
          <w:rFonts w:ascii="Garamond" w:hAnsi="Garamond"/>
          <w:sz w:val="24"/>
        </w:rPr>
        <w:t xml:space="preserve"> </w:t>
      </w:r>
    </w:p>
    <w:p w14:paraId="5411FCF8" w14:textId="77777777" w:rsidR="0022200E" w:rsidRPr="0052165C" w:rsidRDefault="0022200E" w:rsidP="00F82AF0">
      <w:pPr>
        <w:rPr>
          <w:rFonts w:ascii="Garamond" w:hAnsi="Garamond"/>
          <w:b/>
          <w:sz w:val="24"/>
        </w:rPr>
      </w:pPr>
    </w:p>
    <w:p w14:paraId="567A17C9" w14:textId="608DF9AD" w:rsidR="0022200E" w:rsidRPr="0052165C" w:rsidRDefault="0022200E" w:rsidP="00F82AF0">
      <w:pPr>
        <w:rPr>
          <w:rFonts w:ascii="Garamond" w:hAnsi="Garamond"/>
          <w:b/>
          <w:sz w:val="24"/>
        </w:rPr>
      </w:pPr>
      <w:bookmarkStart w:id="3" w:name="_Toc506293818"/>
      <w:r w:rsidRPr="0052165C">
        <w:rPr>
          <w:rFonts w:ascii="Garamond" w:hAnsi="Garamond"/>
          <w:sz w:val="24"/>
        </w:rPr>
        <w:t xml:space="preserve">The Validation Checklist v1.2 should be used </w:t>
      </w:r>
      <w:r w:rsidR="00B8060E">
        <w:rPr>
          <w:rFonts w:ascii="Garamond" w:hAnsi="Garamond"/>
          <w:sz w:val="24"/>
        </w:rPr>
        <w:t xml:space="preserve">as </w:t>
      </w:r>
      <w:r w:rsidRPr="0052165C">
        <w:rPr>
          <w:rFonts w:ascii="Garamond" w:hAnsi="Garamond"/>
          <w:sz w:val="24"/>
        </w:rPr>
        <w:t xml:space="preserve">a companion document to inform the completion of this template and build the validation report. In building the validation report, follow the below structure, and answer the questions identified through </w:t>
      </w:r>
      <w:r w:rsidRPr="0052165C">
        <w:rPr>
          <w:rFonts w:ascii="Garamond" w:hAnsi="Garamond"/>
          <w:sz w:val="24"/>
        </w:rPr>
        <w:t xml:space="preserve">the </w:t>
      </w:r>
      <w:r w:rsidRPr="0052165C">
        <w:rPr>
          <w:rFonts w:ascii="Garamond" w:hAnsi="Garamond"/>
          <w:sz w:val="24"/>
        </w:rPr>
        <w:t>Validation Checklist within the corresponding section</w:t>
      </w:r>
      <w:r w:rsidR="00953BF1">
        <w:rPr>
          <w:rFonts w:ascii="Garamond" w:hAnsi="Garamond"/>
          <w:sz w:val="24"/>
        </w:rPr>
        <w:t>s</w:t>
      </w:r>
      <w:r w:rsidRPr="0052165C">
        <w:rPr>
          <w:rFonts w:ascii="Garamond" w:hAnsi="Garamond"/>
          <w:sz w:val="24"/>
        </w:rPr>
        <w:t xml:space="preserve"> in this Template.</w:t>
      </w:r>
      <w:bookmarkEnd w:id="3"/>
      <w:r w:rsidRPr="0052165C">
        <w:rPr>
          <w:rFonts w:ascii="Garamond" w:hAnsi="Garamond"/>
          <w:sz w:val="24"/>
        </w:rPr>
        <w:t xml:space="preserve"> </w:t>
      </w:r>
    </w:p>
    <w:p w14:paraId="608EBAEB" w14:textId="43508272" w:rsidR="0022200E" w:rsidRPr="0052165C" w:rsidRDefault="0022200E" w:rsidP="00F82AF0">
      <w:pPr>
        <w:rPr>
          <w:rFonts w:ascii="Garamond" w:hAnsi="Garamond"/>
          <w:b/>
          <w:sz w:val="24"/>
        </w:rPr>
      </w:pPr>
    </w:p>
    <w:p w14:paraId="4CB9B6C9" w14:textId="41B05995" w:rsidR="00D52D6C" w:rsidRPr="0052165C" w:rsidRDefault="0022200E" w:rsidP="00F82AF0">
      <w:pPr>
        <w:rPr>
          <w:rFonts w:ascii="Garamond" w:hAnsi="Garamond"/>
          <w:b/>
          <w:sz w:val="24"/>
        </w:rPr>
      </w:pPr>
      <w:bookmarkStart w:id="4" w:name="_Toc506293819"/>
      <w:r w:rsidRPr="0052165C">
        <w:rPr>
          <w:rFonts w:ascii="Garamond" w:hAnsi="Garamond"/>
          <w:sz w:val="24"/>
        </w:rPr>
        <w:t>This template d</w:t>
      </w:r>
      <w:r w:rsidR="00D72FB3" w:rsidRPr="0052165C">
        <w:rPr>
          <w:rFonts w:ascii="Garamond" w:hAnsi="Garamond"/>
          <w:sz w:val="24"/>
        </w:rPr>
        <w:t>raw</w:t>
      </w:r>
      <w:r w:rsidRPr="0052165C">
        <w:rPr>
          <w:rFonts w:ascii="Garamond" w:hAnsi="Garamond"/>
          <w:sz w:val="24"/>
        </w:rPr>
        <w:t>s from</w:t>
      </w:r>
      <w:r w:rsidR="00D72FB3" w:rsidRPr="0052165C">
        <w:rPr>
          <w:rFonts w:ascii="Garamond" w:hAnsi="Garamond"/>
          <w:sz w:val="24"/>
        </w:rPr>
        <w:t xml:space="preserve"> </w:t>
      </w:r>
      <w:r w:rsidRPr="0052165C">
        <w:rPr>
          <w:rFonts w:ascii="Garamond" w:hAnsi="Garamond"/>
          <w:sz w:val="24"/>
        </w:rPr>
        <w:t xml:space="preserve">the </w:t>
      </w:r>
      <w:r w:rsidR="00D72FB3" w:rsidRPr="0052165C">
        <w:rPr>
          <w:rFonts w:ascii="Garamond" w:hAnsi="Garamond"/>
          <w:sz w:val="24"/>
        </w:rPr>
        <w:t xml:space="preserve">existing </w:t>
      </w:r>
      <w:r w:rsidRPr="0052165C">
        <w:rPr>
          <w:rFonts w:ascii="Garamond" w:hAnsi="Garamond"/>
          <w:sz w:val="24"/>
        </w:rPr>
        <w:t>template guidance provided by: T</w:t>
      </w:r>
      <w:r w:rsidR="00D52D6C" w:rsidRPr="0052165C">
        <w:rPr>
          <w:rFonts w:ascii="Garamond" w:hAnsi="Garamond"/>
          <w:sz w:val="24"/>
        </w:rPr>
        <w:t>he</w:t>
      </w:r>
      <w:r w:rsidR="00D72FB3" w:rsidRPr="0052165C">
        <w:rPr>
          <w:rFonts w:ascii="Garamond" w:hAnsi="Garamond"/>
          <w:sz w:val="24"/>
        </w:rPr>
        <w:t xml:space="preserve"> Verified Carbon Standard (VCS) </w:t>
      </w:r>
      <w:r w:rsidR="00D52D6C" w:rsidRPr="0052165C">
        <w:rPr>
          <w:rFonts w:ascii="Garamond" w:hAnsi="Garamond"/>
          <w:sz w:val="24"/>
        </w:rPr>
        <w:t xml:space="preserve">Verification Report Template, </w:t>
      </w:r>
      <w:r w:rsidRPr="0052165C">
        <w:rPr>
          <w:rFonts w:ascii="Garamond" w:hAnsi="Garamond"/>
          <w:sz w:val="24"/>
        </w:rPr>
        <w:t>and T</w:t>
      </w:r>
      <w:r w:rsidR="0028037F" w:rsidRPr="0052165C">
        <w:rPr>
          <w:rFonts w:ascii="Garamond" w:hAnsi="Garamond"/>
          <w:sz w:val="24"/>
        </w:rPr>
        <w:t>he Alberta Government</w:t>
      </w:r>
      <w:r w:rsidR="00D52D6C" w:rsidRPr="0052165C">
        <w:rPr>
          <w:rFonts w:ascii="Garamond" w:hAnsi="Garamond"/>
          <w:sz w:val="24"/>
        </w:rPr>
        <w:t xml:space="preserve"> Verification Report Template</w:t>
      </w:r>
      <w:r w:rsidRPr="0052165C">
        <w:rPr>
          <w:rFonts w:ascii="Garamond" w:hAnsi="Garamond"/>
          <w:sz w:val="24"/>
        </w:rPr>
        <w:t xml:space="preserve">, </w:t>
      </w:r>
      <w:r w:rsidRPr="0052165C">
        <w:rPr>
          <w:rFonts w:ascii="Garamond" w:hAnsi="Garamond"/>
          <w:sz w:val="24"/>
        </w:rPr>
        <w:t>that were</w:t>
      </w:r>
      <w:r w:rsidRPr="0052165C">
        <w:rPr>
          <w:rFonts w:ascii="Garamond" w:hAnsi="Garamond"/>
          <w:sz w:val="24"/>
        </w:rPr>
        <w:t xml:space="preserve"> used as best practice guidance in developing this Validation Report Template.</w:t>
      </w:r>
      <w:bookmarkEnd w:id="4"/>
    </w:p>
    <w:p w14:paraId="3BC122FD" w14:textId="77777777" w:rsidR="00D8342A" w:rsidRPr="00D72FB3" w:rsidRDefault="00D8342A" w:rsidP="00F82AF0">
      <w:pPr>
        <w:rPr>
          <w:b/>
          <w:sz w:val="24"/>
        </w:rPr>
      </w:pPr>
    </w:p>
    <w:p w14:paraId="6315AA4A" w14:textId="3CED8438" w:rsidR="00615ABB" w:rsidRPr="0052165C" w:rsidRDefault="005D0748" w:rsidP="00F82AF0">
      <w:pPr>
        <w:rPr>
          <w:rFonts w:ascii="Garamond" w:hAnsi="Garamond"/>
          <w:sz w:val="36"/>
        </w:rPr>
      </w:pPr>
      <w:bookmarkStart w:id="5" w:name="_Toc506293820"/>
      <w:r w:rsidRPr="0052165C">
        <w:rPr>
          <w:rFonts w:ascii="Garamond" w:hAnsi="Garamond"/>
          <w:sz w:val="36"/>
        </w:rPr>
        <w:t xml:space="preserve">Duke Carbon Offsets Initiative </w:t>
      </w:r>
      <w:r w:rsidR="008C4678" w:rsidRPr="0052165C">
        <w:rPr>
          <w:rFonts w:ascii="Garamond" w:hAnsi="Garamond"/>
          <w:sz w:val="36"/>
        </w:rPr>
        <w:t>Background</w:t>
      </w:r>
      <w:bookmarkEnd w:id="0"/>
      <w:bookmarkEnd w:id="5"/>
    </w:p>
    <w:p w14:paraId="1C987558" w14:textId="6340E6F1" w:rsidR="0022200E" w:rsidRDefault="001D3CA2" w:rsidP="0052165C">
      <w:pPr>
        <w:rPr>
          <w:rFonts w:ascii="Garamond" w:hAnsi="Garamond"/>
          <w:sz w:val="24"/>
          <w:szCs w:val="24"/>
        </w:rPr>
      </w:pPr>
      <w:r w:rsidRPr="008868AA">
        <w:rPr>
          <w:rFonts w:ascii="Garamond" w:hAnsi="Garamond"/>
          <w:sz w:val="24"/>
          <w:szCs w:val="24"/>
          <w:lang w:eastAsia="ko-KR"/>
        </w:rPr>
        <w:t>In 2007, Duke University signed the American College and University Presidents’ Climate Commitment (ACUPCC) and set a target of achieving climate neutrality by 2024.</w:t>
      </w:r>
      <w:r w:rsidRPr="008868AA">
        <w:rPr>
          <w:rFonts w:ascii="Garamond" w:hAnsi="Garamond"/>
          <w:sz w:val="24"/>
          <w:szCs w:val="24"/>
        </w:rPr>
        <w:t xml:space="preserve"> To be climate neutral, Duke will have to offset an estimated 185,000 metric tons per year of carbon dioxide </w:t>
      </w:r>
      <w:r w:rsidR="004E04FD">
        <w:rPr>
          <w:rFonts w:ascii="Garamond" w:hAnsi="Garamond"/>
          <w:sz w:val="24"/>
          <w:szCs w:val="24"/>
        </w:rPr>
        <w:t xml:space="preserve">beginning </w:t>
      </w:r>
      <w:r w:rsidRPr="008868AA">
        <w:rPr>
          <w:rFonts w:ascii="Garamond" w:hAnsi="Garamond"/>
          <w:sz w:val="24"/>
          <w:szCs w:val="24"/>
        </w:rPr>
        <w:t xml:space="preserve">in 2024. </w:t>
      </w:r>
      <w:r w:rsidR="00F219C0" w:rsidRPr="008868AA">
        <w:rPr>
          <w:rFonts w:ascii="Garamond" w:hAnsi="Garamond"/>
          <w:sz w:val="24"/>
          <w:szCs w:val="24"/>
        </w:rPr>
        <w:t xml:space="preserve">The Duke Carbon Offsets Initiative (DCOI) was created to help Duke University reach climate neutrality. </w:t>
      </w:r>
      <w:r w:rsidRPr="008868AA">
        <w:rPr>
          <w:rFonts w:ascii="Garamond" w:hAnsi="Garamond"/>
          <w:sz w:val="24"/>
          <w:szCs w:val="24"/>
        </w:rPr>
        <w:t xml:space="preserve">Since </w:t>
      </w:r>
      <w:r w:rsidR="0049778B" w:rsidRPr="008868AA">
        <w:rPr>
          <w:rFonts w:ascii="Garamond" w:hAnsi="Garamond"/>
          <w:sz w:val="24"/>
          <w:szCs w:val="24"/>
        </w:rPr>
        <w:t xml:space="preserve">the </w:t>
      </w:r>
      <w:r w:rsidRPr="008868AA">
        <w:rPr>
          <w:rFonts w:ascii="Garamond" w:hAnsi="Garamond"/>
          <w:sz w:val="24"/>
          <w:szCs w:val="24"/>
        </w:rPr>
        <w:t xml:space="preserve">DCOI’s </w:t>
      </w:r>
      <w:r w:rsidR="006B19B4">
        <w:rPr>
          <w:rFonts w:ascii="Garamond" w:hAnsi="Garamond"/>
          <w:sz w:val="24"/>
          <w:szCs w:val="24"/>
        </w:rPr>
        <w:t xml:space="preserve">inception </w:t>
      </w:r>
      <w:r w:rsidRPr="008868AA">
        <w:rPr>
          <w:rFonts w:ascii="Garamond" w:hAnsi="Garamond"/>
          <w:sz w:val="24"/>
          <w:szCs w:val="24"/>
        </w:rPr>
        <w:t xml:space="preserve">in 2009, it has developed a number of </w:t>
      </w:r>
      <w:r w:rsidR="00321BF4">
        <w:rPr>
          <w:rFonts w:ascii="Garamond" w:hAnsi="Garamond"/>
          <w:sz w:val="24"/>
          <w:szCs w:val="24"/>
        </w:rPr>
        <w:t>innovative carbon offset project</w:t>
      </w:r>
      <w:r w:rsidRPr="008868AA">
        <w:rPr>
          <w:rFonts w:ascii="Garamond" w:hAnsi="Garamond"/>
          <w:sz w:val="24"/>
          <w:szCs w:val="24"/>
        </w:rPr>
        <w:t>s in swine waste-to-energy, energy efficiency,</w:t>
      </w:r>
      <w:r w:rsidR="008C4678" w:rsidRPr="008868AA">
        <w:rPr>
          <w:rFonts w:ascii="Garamond" w:hAnsi="Garamond"/>
          <w:sz w:val="24"/>
          <w:szCs w:val="24"/>
        </w:rPr>
        <w:t xml:space="preserve"> residential solar,</w:t>
      </w:r>
      <w:r w:rsidR="00F219C0">
        <w:rPr>
          <w:rFonts w:ascii="Garamond" w:hAnsi="Garamond"/>
          <w:sz w:val="24"/>
          <w:szCs w:val="24"/>
        </w:rPr>
        <w:t xml:space="preserve"> and </w:t>
      </w:r>
      <w:r w:rsidRPr="008868AA">
        <w:rPr>
          <w:rFonts w:ascii="Garamond" w:hAnsi="Garamond"/>
          <w:sz w:val="24"/>
          <w:szCs w:val="24"/>
        </w:rPr>
        <w:t xml:space="preserve">urban forestry. </w:t>
      </w:r>
      <w:r w:rsidR="00F219C0">
        <w:rPr>
          <w:rFonts w:ascii="Garamond" w:hAnsi="Garamond"/>
          <w:sz w:val="24"/>
          <w:szCs w:val="24"/>
        </w:rPr>
        <w:t>Building on our experience as project developers and carbon offset project process familiarity, we work to expand offset opportunities within higher education by fostering collabora</w:t>
      </w:r>
      <w:r w:rsidR="00651001">
        <w:rPr>
          <w:rFonts w:ascii="Garamond" w:hAnsi="Garamond"/>
          <w:sz w:val="24"/>
          <w:szCs w:val="24"/>
        </w:rPr>
        <w:t xml:space="preserve">tive project ideas and </w:t>
      </w:r>
      <w:r w:rsidR="00651001">
        <w:rPr>
          <w:rFonts w:ascii="Garamond" w:hAnsi="Garamond"/>
          <w:sz w:val="24"/>
          <w:szCs w:val="24"/>
        </w:rPr>
        <w:t>bolster</w:t>
      </w:r>
      <w:r w:rsidR="00651001">
        <w:rPr>
          <w:rFonts w:ascii="Garamond" w:hAnsi="Garamond"/>
          <w:sz w:val="24"/>
          <w:szCs w:val="24"/>
        </w:rPr>
        <w:t xml:space="preserve"> educational missions by easing offset project implementation.</w:t>
      </w:r>
    </w:p>
    <w:p w14:paraId="1A93C0D6" w14:textId="77777777" w:rsidR="0022200E" w:rsidRPr="008868AA" w:rsidRDefault="0022200E" w:rsidP="006B19B4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</w:p>
    <w:p w14:paraId="4F207745" w14:textId="63B5971A" w:rsidR="001D3CA2" w:rsidRPr="008868AA" w:rsidRDefault="008A0499" w:rsidP="00E97FD8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47C557C" wp14:editId="1C447B5A">
            <wp:simplePos x="0" y="0"/>
            <wp:positionH relativeFrom="column">
              <wp:posOffset>-531918</wp:posOffset>
            </wp:positionH>
            <wp:positionV relativeFrom="paragraph">
              <wp:posOffset>187325</wp:posOffset>
            </wp:positionV>
            <wp:extent cx="3987548" cy="1165860"/>
            <wp:effectExtent l="0" t="0" r="635" b="2540"/>
            <wp:wrapNone/>
            <wp:docPr id="4" name="Picture 4" descr="../../../../../Downloads/DCOI%202015h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ownloads/DCOI%202015h_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548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7413" w14:textId="7F8A3AD1" w:rsidR="001D3CA2" w:rsidRPr="008868AA" w:rsidRDefault="00886CB6" w:rsidP="008A0499">
      <w:pPr>
        <w:pStyle w:val="Header2"/>
        <w:spacing w:after="0" w:line="240" w:lineRule="auto"/>
        <w:jc w:val="right"/>
        <w:rPr>
          <w:sz w:val="24"/>
        </w:rPr>
      </w:pPr>
      <w:r>
        <w:t xml:space="preserve">Author’s </w:t>
      </w:r>
      <w:r w:rsidR="001D3CA2" w:rsidRPr="008868AA">
        <w:t>Contact Information</w:t>
      </w:r>
    </w:p>
    <w:p w14:paraId="464DC6DB" w14:textId="5C577995" w:rsidR="001D3CA2" w:rsidRPr="008868AA" w:rsidRDefault="008A0499" w:rsidP="008A0499">
      <w:pPr>
        <w:widowControl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Tani Colbert-Sangree</w:t>
      </w:r>
      <w:r w:rsidR="00E97FD8" w:rsidRPr="008868AA">
        <w:rPr>
          <w:rFonts w:ascii="Garamond" w:hAnsi="Garamond"/>
          <w:sz w:val="24"/>
          <w:szCs w:val="24"/>
        </w:rPr>
        <w:br/>
      </w:r>
      <w:r w:rsidR="001D3CA2" w:rsidRPr="008868AA">
        <w:rPr>
          <w:rFonts w:ascii="Garamond" w:hAnsi="Garamond"/>
          <w:sz w:val="24"/>
          <w:szCs w:val="24"/>
        </w:rPr>
        <w:t>Program Coordinator</w:t>
      </w:r>
      <w:r w:rsidR="00E20EBC" w:rsidRPr="008868AA">
        <w:rPr>
          <w:rFonts w:ascii="Garamond" w:hAnsi="Garamond"/>
          <w:sz w:val="24"/>
          <w:szCs w:val="24"/>
        </w:rPr>
        <w:br/>
      </w:r>
      <w:r w:rsidR="001D3CA2" w:rsidRPr="008868AA">
        <w:rPr>
          <w:rFonts w:ascii="Garamond" w:hAnsi="Garamond"/>
          <w:sz w:val="24"/>
          <w:szCs w:val="24"/>
        </w:rPr>
        <w:t>Duke Carbon Offsets Initiative</w:t>
      </w:r>
    </w:p>
    <w:p w14:paraId="253EE72A" w14:textId="0EF4239A" w:rsidR="002E15E3" w:rsidRPr="002E15E3" w:rsidRDefault="001F6D1F" w:rsidP="002E15E3">
      <w:pPr>
        <w:widowControl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hyperlink r:id="rId9" w:history="1">
        <w:r w:rsidR="00042520" w:rsidRPr="00C26F21">
          <w:rPr>
            <w:rStyle w:val="Hyperlink"/>
            <w:rFonts w:ascii="Garamond" w:hAnsi="Garamond"/>
          </w:rPr>
          <w:t>Nc140@duke.edu</w:t>
        </w:r>
      </w:hyperlink>
      <w:r w:rsidR="00E20EBC" w:rsidRPr="008868AA">
        <w:rPr>
          <w:rFonts w:ascii="Garamond" w:hAnsi="Garamond"/>
          <w:sz w:val="24"/>
          <w:szCs w:val="24"/>
        </w:rPr>
        <w:br/>
      </w:r>
      <w:hyperlink r:id="rId10" w:history="1">
        <w:r w:rsidR="00886CB6" w:rsidRPr="00C3153A">
          <w:rPr>
            <w:rStyle w:val="Hyperlink"/>
            <w:rFonts w:ascii="Garamond" w:hAnsi="Garamond"/>
            <w:sz w:val="24"/>
            <w:szCs w:val="24"/>
          </w:rPr>
          <w:t>http://sustainability.duke.edu/offsets/</w:t>
        </w:r>
      </w:hyperlink>
      <w:r w:rsidR="00E20EBC" w:rsidRPr="008868AA">
        <w:rPr>
          <w:rFonts w:ascii="Garamond" w:hAnsi="Garamond"/>
          <w:sz w:val="24"/>
          <w:szCs w:val="24"/>
        </w:rPr>
        <w:t xml:space="preserve"> </w:t>
      </w:r>
    </w:p>
    <w:p w14:paraId="701B8F8C" w14:textId="77777777" w:rsidR="002E15E3" w:rsidRDefault="002E15E3" w:rsidP="002E15E3">
      <w:pPr>
        <w:pStyle w:val="Heade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</w:p>
    <w:p w14:paraId="613DAF1C" w14:textId="77777777" w:rsidR="002E15E3" w:rsidRDefault="002E15E3" w:rsidP="0052165C">
      <w:pPr>
        <w:jc w:val="center"/>
        <w:rPr>
          <w:rFonts w:ascii="Garamond" w:hAnsi="Garamond"/>
          <w:sz w:val="36"/>
        </w:rPr>
      </w:pPr>
      <w:bookmarkStart w:id="6" w:name="_Toc506293821"/>
    </w:p>
    <w:p w14:paraId="61A259C2" w14:textId="47068C35" w:rsidR="00F90EB5" w:rsidRPr="0052165C" w:rsidRDefault="00F90EB5" w:rsidP="0052165C">
      <w:pPr>
        <w:jc w:val="center"/>
        <w:rPr>
          <w:rFonts w:ascii="Garamond" w:hAnsi="Garamond"/>
          <w:sz w:val="36"/>
        </w:rPr>
      </w:pPr>
      <w:r w:rsidRPr="0052165C">
        <w:rPr>
          <w:rFonts w:ascii="Garamond" w:hAnsi="Garamond"/>
          <w:sz w:val="36"/>
        </w:rPr>
        <w:lastRenderedPageBreak/>
        <w:t>Verification Report Title</w:t>
      </w:r>
      <w:bookmarkEnd w:id="6"/>
    </w:p>
    <w:p w14:paraId="7FD7FE2B" w14:textId="63525C2E" w:rsidR="00F90EB5" w:rsidRPr="008868AA" w:rsidRDefault="00F90EB5" w:rsidP="00F90EB5">
      <w:pPr>
        <w:widowControl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F90EB5" w:rsidRPr="0040693C" w14:paraId="1D996A17" w14:textId="77777777" w:rsidTr="001A6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0AC5081" w14:textId="06B52C5E" w:rsidR="00F90EB5" w:rsidRPr="0040693C" w:rsidRDefault="00F90EB5" w:rsidP="00E97FD8">
            <w:pPr>
              <w:rPr>
                <w:rFonts w:ascii="Garamond" w:hAnsi="Garamond"/>
                <w:sz w:val="32"/>
              </w:rPr>
            </w:pPr>
            <w:r w:rsidRPr="0040693C">
              <w:rPr>
                <w:rFonts w:ascii="Garamond" w:hAnsi="Garamond"/>
                <w:sz w:val="32"/>
              </w:rPr>
              <w:t>General Verification Information</w:t>
            </w:r>
          </w:p>
        </w:tc>
      </w:tr>
      <w:tr w:rsidR="008A0499" w:rsidRPr="0040693C" w14:paraId="13AA4E4D" w14:textId="77777777" w:rsidTr="00F9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187A656" w14:textId="75244332" w:rsidR="008A0499" w:rsidRPr="0040693C" w:rsidRDefault="00D52D6C" w:rsidP="00E97FD8">
            <w:pPr>
              <w:rPr>
                <w:rFonts w:ascii="Garamond" w:hAnsi="Garamond"/>
                <w:sz w:val="32"/>
              </w:rPr>
            </w:pPr>
            <w:r w:rsidRPr="0040693C">
              <w:rPr>
                <w:rFonts w:ascii="Garamond" w:hAnsi="Garamond"/>
                <w:sz w:val="32"/>
              </w:rPr>
              <w:t>Project Title</w:t>
            </w:r>
          </w:p>
        </w:tc>
        <w:tc>
          <w:tcPr>
            <w:tcW w:w="6655" w:type="dxa"/>
          </w:tcPr>
          <w:p w14:paraId="6C04EAA3" w14:textId="27F870C4" w:rsidR="008A0499" w:rsidRPr="0040693C" w:rsidRDefault="00D52D6C" w:rsidP="00E97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32"/>
              </w:rPr>
            </w:pPr>
            <w:r w:rsidRPr="0040693C">
              <w:rPr>
                <w:rFonts w:ascii="Garamond" w:hAnsi="Garamond"/>
                <w:i/>
                <w:sz w:val="32"/>
              </w:rPr>
              <w:t>Name of project</w:t>
            </w:r>
          </w:p>
        </w:tc>
      </w:tr>
      <w:tr w:rsidR="008A0499" w:rsidRPr="0040693C" w14:paraId="7541F0F4" w14:textId="77777777" w:rsidTr="00F9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78AA6C9" w14:textId="53236247" w:rsidR="008A0499" w:rsidRPr="0040693C" w:rsidRDefault="00D52D6C" w:rsidP="00E97FD8">
            <w:pPr>
              <w:rPr>
                <w:rFonts w:ascii="Garamond" w:hAnsi="Garamond"/>
                <w:sz w:val="32"/>
              </w:rPr>
            </w:pPr>
            <w:r w:rsidRPr="0040693C">
              <w:rPr>
                <w:rFonts w:ascii="Garamond" w:hAnsi="Garamond"/>
                <w:sz w:val="32"/>
              </w:rPr>
              <w:t>Report Title</w:t>
            </w:r>
          </w:p>
        </w:tc>
        <w:tc>
          <w:tcPr>
            <w:tcW w:w="6655" w:type="dxa"/>
          </w:tcPr>
          <w:p w14:paraId="6D2D1315" w14:textId="683F687D" w:rsidR="008A0499" w:rsidRPr="0040693C" w:rsidRDefault="00D52D6C" w:rsidP="00E97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32"/>
              </w:rPr>
            </w:pPr>
            <w:r w:rsidRPr="0040693C">
              <w:rPr>
                <w:rFonts w:ascii="Garamond" w:hAnsi="Garamond"/>
                <w:i/>
                <w:sz w:val="32"/>
              </w:rPr>
              <w:t>Title of this verification report</w:t>
            </w:r>
          </w:p>
        </w:tc>
      </w:tr>
      <w:tr w:rsidR="00D52D6C" w:rsidRPr="0040693C" w14:paraId="6D71A22A" w14:textId="77777777" w:rsidTr="00F9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DC5C93B" w14:textId="1645AD93" w:rsidR="00D52D6C" w:rsidRPr="0040693C" w:rsidRDefault="00D52D6C" w:rsidP="00D52D6C">
            <w:pPr>
              <w:rPr>
                <w:rFonts w:ascii="Garamond" w:hAnsi="Garamond"/>
                <w:sz w:val="32"/>
              </w:rPr>
            </w:pPr>
            <w:r w:rsidRPr="0040693C">
              <w:rPr>
                <w:rFonts w:ascii="Garamond" w:hAnsi="Garamond"/>
                <w:sz w:val="32"/>
              </w:rPr>
              <w:t>Version</w:t>
            </w:r>
          </w:p>
        </w:tc>
        <w:tc>
          <w:tcPr>
            <w:tcW w:w="6655" w:type="dxa"/>
          </w:tcPr>
          <w:p w14:paraId="27C5E1BC" w14:textId="0A20A99D" w:rsidR="00D52D6C" w:rsidRPr="0040693C" w:rsidRDefault="00D52D6C" w:rsidP="00D5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32"/>
              </w:rPr>
            </w:pPr>
            <w:r w:rsidRPr="0040693C">
              <w:rPr>
                <w:rFonts w:ascii="Garamond" w:hAnsi="Garamond"/>
                <w:i/>
                <w:sz w:val="32"/>
              </w:rPr>
              <w:t>Version number of this verification report</w:t>
            </w:r>
          </w:p>
        </w:tc>
      </w:tr>
      <w:tr w:rsidR="00D52D6C" w:rsidRPr="0040693C" w14:paraId="288E49CF" w14:textId="77777777" w:rsidTr="00F9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B67204A" w14:textId="29733307" w:rsidR="00D52D6C" w:rsidRPr="0040693C" w:rsidRDefault="00D52D6C" w:rsidP="00D52D6C">
            <w:pPr>
              <w:rPr>
                <w:rFonts w:ascii="Garamond" w:hAnsi="Garamond"/>
                <w:sz w:val="32"/>
              </w:rPr>
            </w:pPr>
            <w:r w:rsidRPr="0040693C">
              <w:rPr>
                <w:rFonts w:ascii="Garamond" w:hAnsi="Garamond"/>
                <w:sz w:val="32"/>
              </w:rPr>
              <w:t>Client</w:t>
            </w:r>
          </w:p>
        </w:tc>
        <w:tc>
          <w:tcPr>
            <w:tcW w:w="6655" w:type="dxa"/>
          </w:tcPr>
          <w:p w14:paraId="7E4E9A9C" w14:textId="6C4CA0D6" w:rsidR="00D52D6C" w:rsidRPr="0040693C" w:rsidRDefault="00D52D6C" w:rsidP="00D5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32"/>
              </w:rPr>
            </w:pPr>
            <w:r w:rsidRPr="0040693C">
              <w:rPr>
                <w:rFonts w:ascii="Garamond" w:hAnsi="Garamond"/>
                <w:i/>
                <w:sz w:val="32"/>
              </w:rPr>
              <w:t>Who is the report prepared for?</w:t>
            </w:r>
          </w:p>
        </w:tc>
      </w:tr>
      <w:tr w:rsidR="00D52D6C" w:rsidRPr="0040693C" w14:paraId="6DCEC55E" w14:textId="77777777" w:rsidTr="00F9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5B25CD8" w14:textId="299506CD" w:rsidR="00D52D6C" w:rsidRPr="0040693C" w:rsidRDefault="00D52D6C" w:rsidP="00D52D6C">
            <w:pPr>
              <w:rPr>
                <w:rFonts w:ascii="Garamond" w:hAnsi="Garamond"/>
                <w:sz w:val="32"/>
              </w:rPr>
            </w:pPr>
            <w:r w:rsidRPr="0040693C">
              <w:rPr>
                <w:rFonts w:ascii="Garamond" w:hAnsi="Garamond"/>
                <w:sz w:val="32"/>
              </w:rPr>
              <w:t>Date of Issue</w:t>
            </w:r>
          </w:p>
        </w:tc>
        <w:tc>
          <w:tcPr>
            <w:tcW w:w="6655" w:type="dxa"/>
          </w:tcPr>
          <w:p w14:paraId="56A0B1B8" w14:textId="098397AE" w:rsidR="00D52D6C" w:rsidRPr="0040693C" w:rsidRDefault="00D52D6C" w:rsidP="00D5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32"/>
              </w:rPr>
            </w:pPr>
            <w:r w:rsidRPr="0040693C">
              <w:rPr>
                <w:rFonts w:ascii="Garamond" w:hAnsi="Garamond"/>
                <w:i/>
                <w:sz w:val="32"/>
              </w:rPr>
              <w:t>When was the report sent to the client?</w:t>
            </w:r>
          </w:p>
        </w:tc>
      </w:tr>
      <w:tr w:rsidR="00D52D6C" w:rsidRPr="0040693C" w14:paraId="3E0B3364" w14:textId="77777777" w:rsidTr="00F9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076AC13" w14:textId="2686DAE0" w:rsidR="00D52D6C" w:rsidRPr="0040693C" w:rsidRDefault="00117FD4" w:rsidP="00D52D6C">
            <w:pPr>
              <w:rPr>
                <w:rFonts w:ascii="Garamond" w:hAnsi="Garamond"/>
                <w:sz w:val="32"/>
              </w:rPr>
            </w:pPr>
            <w:r w:rsidRPr="0040693C">
              <w:rPr>
                <w:rFonts w:ascii="Garamond" w:hAnsi="Garamond"/>
                <w:sz w:val="32"/>
              </w:rPr>
              <w:t>Prepared by</w:t>
            </w:r>
          </w:p>
        </w:tc>
        <w:tc>
          <w:tcPr>
            <w:tcW w:w="6655" w:type="dxa"/>
          </w:tcPr>
          <w:p w14:paraId="53B4115E" w14:textId="7A330A48" w:rsidR="00D52D6C" w:rsidRPr="0040693C" w:rsidRDefault="00117FD4" w:rsidP="00D5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32"/>
              </w:rPr>
            </w:pPr>
            <w:r w:rsidRPr="0040693C">
              <w:rPr>
                <w:rFonts w:ascii="Garamond" w:hAnsi="Garamond"/>
                <w:i/>
                <w:sz w:val="32"/>
              </w:rPr>
              <w:t>Academic institution preparing the report</w:t>
            </w:r>
          </w:p>
        </w:tc>
      </w:tr>
      <w:tr w:rsidR="00D52D6C" w:rsidRPr="0040693C" w14:paraId="55B3212B" w14:textId="77777777" w:rsidTr="00F9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EBF60EA" w14:textId="750F29C9" w:rsidR="00D52D6C" w:rsidRPr="0040693C" w:rsidRDefault="00117FD4" w:rsidP="00D52D6C">
            <w:pPr>
              <w:rPr>
                <w:rFonts w:ascii="Garamond" w:hAnsi="Garamond"/>
                <w:sz w:val="32"/>
              </w:rPr>
            </w:pPr>
            <w:r w:rsidRPr="0040693C">
              <w:rPr>
                <w:rFonts w:ascii="Garamond" w:hAnsi="Garamond"/>
                <w:sz w:val="32"/>
              </w:rPr>
              <w:t>Contact</w:t>
            </w:r>
          </w:p>
        </w:tc>
        <w:tc>
          <w:tcPr>
            <w:tcW w:w="6655" w:type="dxa"/>
          </w:tcPr>
          <w:p w14:paraId="1EF5C5D4" w14:textId="3DCD2A92" w:rsidR="00D52D6C" w:rsidRPr="0040693C" w:rsidRDefault="00117FD4" w:rsidP="00D5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32"/>
              </w:rPr>
            </w:pPr>
            <w:r w:rsidRPr="0040693C">
              <w:rPr>
                <w:rFonts w:ascii="Garamond" w:hAnsi="Garamond"/>
                <w:i/>
                <w:sz w:val="32"/>
              </w:rPr>
              <w:t>Telephone, email address, website for office, physical address etc.</w:t>
            </w:r>
          </w:p>
        </w:tc>
      </w:tr>
      <w:tr w:rsidR="00D52D6C" w:rsidRPr="0040693C" w14:paraId="2F23DB23" w14:textId="77777777" w:rsidTr="00F9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40C4F94" w14:textId="2E503CB5" w:rsidR="00D52D6C" w:rsidRPr="0040693C" w:rsidRDefault="00117FD4" w:rsidP="00D52D6C">
            <w:pPr>
              <w:rPr>
                <w:rFonts w:ascii="Garamond" w:hAnsi="Garamond"/>
                <w:sz w:val="32"/>
              </w:rPr>
            </w:pPr>
            <w:r w:rsidRPr="0040693C">
              <w:rPr>
                <w:rFonts w:ascii="Garamond" w:hAnsi="Garamond"/>
                <w:sz w:val="32"/>
              </w:rPr>
              <w:t>Approved by</w:t>
            </w:r>
          </w:p>
        </w:tc>
        <w:tc>
          <w:tcPr>
            <w:tcW w:w="6655" w:type="dxa"/>
          </w:tcPr>
          <w:p w14:paraId="7755BC40" w14:textId="7AA3C6E9" w:rsidR="00D52D6C" w:rsidRPr="0040693C" w:rsidRDefault="00117FD4" w:rsidP="00D5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32"/>
              </w:rPr>
            </w:pPr>
            <w:r w:rsidRPr="0040693C">
              <w:rPr>
                <w:rFonts w:ascii="Garamond" w:hAnsi="Garamond"/>
                <w:i/>
                <w:sz w:val="32"/>
              </w:rPr>
              <w:t xml:space="preserve">Identify the approved peer verifier (via Offsetnetwork.org) who approved the validation or verification report </w:t>
            </w:r>
          </w:p>
        </w:tc>
      </w:tr>
      <w:tr w:rsidR="00D52D6C" w:rsidRPr="0040693C" w14:paraId="4618865C" w14:textId="77777777" w:rsidTr="00F9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D9A992C" w14:textId="66EB458F" w:rsidR="00D52D6C" w:rsidRPr="0040693C" w:rsidRDefault="00117FD4" w:rsidP="00D52D6C">
            <w:pPr>
              <w:rPr>
                <w:rFonts w:ascii="Garamond" w:hAnsi="Garamond"/>
                <w:sz w:val="32"/>
              </w:rPr>
            </w:pPr>
            <w:r w:rsidRPr="0040693C">
              <w:rPr>
                <w:rFonts w:ascii="Garamond" w:hAnsi="Garamond"/>
                <w:sz w:val="32"/>
              </w:rPr>
              <w:t>Work carried out by</w:t>
            </w:r>
          </w:p>
        </w:tc>
        <w:tc>
          <w:tcPr>
            <w:tcW w:w="6655" w:type="dxa"/>
          </w:tcPr>
          <w:p w14:paraId="7EF2DD16" w14:textId="0D7DDA8B" w:rsidR="00D52D6C" w:rsidRPr="0040693C" w:rsidRDefault="00117FD4" w:rsidP="00D5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32"/>
              </w:rPr>
            </w:pPr>
            <w:r w:rsidRPr="0040693C">
              <w:rPr>
                <w:rFonts w:ascii="Garamond" w:hAnsi="Garamond"/>
                <w:i/>
                <w:sz w:val="32"/>
              </w:rPr>
              <w:t>Individuals who conducted the validation or verification</w:t>
            </w:r>
          </w:p>
        </w:tc>
      </w:tr>
      <w:tr w:rsidR="00D52D6C" w:rsidRPr="0040693C" w14:paraId="1AAD9752" w14:textId="77777777" w:rsidTr="00F9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5E74A85" w14:textId="63FA3497" w:rsidR="00D52D6C" w:rsidRPr="0040693C" w:rsidRDefault="00117FD4" w:rsidP="00D52D6C">
            <w:pPr>
              <w:rPr>
                <w:rFonts w:ascii="Garamond" w:hAnsi="Garamond"/>
                <w:sz w:val="32"/>
              </w:rPr>
            </w:pPr>
            <w:r w:rsidRPr="0040693C">
              <w:rPr>
                <w:rFonts w:ascii="Garamond" w:hAnsi="Garamond"/>
                <w:sz w:val="32"/>
              </w:rPr>
              <w:t>Number of verification reports completed</w:t>
            </w:r>
          </w:p>
        </w:tc>
        <w:tc>
          <w:tcPr>
            <w:tcW w:w="6655" w:type="dxa"/>
          </w:tcPr>
          <w:p w14:paraId="052294A8" w14:textId="2ABFEDF7" w:rsidR="00D52D6C" w:rsidRPr="0040693C" w:rsidRDefault="00117FD4" w:rsidP="00D5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32"/>
              </w:rPr>
            </w:pPr>
            <w:r w:rsidRPr="0040693C">
              <w:rPr>
                <w:rFonts w:ascii="Garamond" w:hAnsi="Garamond"/>
                <w:i/>
                <w:sz w:val="32"/>
              </w:rPr>
              <w:t>How many validation or verification reports has your institution produced to date?</w:t>
            </w:r>
          </w:p>
        </w:tc>
      </w:tr>
    </w:tbl>
    <w:p w14:paraId="3868F0E5" w14:textId="6AEC051D" w:rsidR="00A7054A" w:rsidRDefault="00A7054A" w:rsidP="00E97FD8">
      <w:pPr>
        <w:spacing w:line="240" w:lineRule="auto"/>
        <w:rPr>
          <w:rFonts w:ascii="Garamond" w:hAnsi="Garamond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206675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BAADCD" w14:textId="422698DE" w:rsidR="00F82AF0" w:rsidRDefault="00F82AF0">
          <w:pPr>
            <w:pStyle w:val="TOCHeading"/>
          </w:pPr>
          <w:r>
            <w:t>Table of Contents</w:t>
          </w:r>
        </w:p>
        <w:p w14:paraId="560962AB" w14:textId="77777777" w:rsidR="00C43401" w:rsidRDefault="00F82AF0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506294933" w:history="1">
            <w:r w:rsidR="00C43401" w:rsidRPr="008F1C6C">
              <w:rPr>
                <w:rStyle w:val="Hyperlink"/>
                <w:noProof/>
              </w:rPr>
              <w:t>Validation Summary</w:t>
            </w:r>
            <w:r w:rsidR="00C43401">
              <w:rPr>
                <w:noProof/>
                <w:webHidden/>
              </w:rPr>
              <w:tab/>
            </w:r>
            <w:r w:rsidR="00C43401">
              <w:rPr>
                <w:noProof/>
                <w:webHidden/>
              </w:rPr>
              <w:fldChar w:fldCharType="begin"/>
            </w:r>
            <w:r w:rsidR="00C43401">
              <w:rPr>
                <w:noProof/>
                <w:webHidden/>
              </w:rPr>
              <w:instrText xml:space="preserve"> PAGEREF _Toc506294933 \h </w:instrText>
            </w:r>
            <w:r w:rsidR="00C43401">
              <w:rPr>
                <w:noProof/>
                <w:webHidden/>
              </w:rPr>
            </w:r>
            <w:r w:rsidR="00C43401">
              <w:rPr>
                <w:noProof/>
                <w:webHidden/>
              </w:rPr>
              <w:fldChar w:fldCharType="separate"/>
            </w:r>
            <w:r w:rsidR="00C43401">
              <w:rPr>
                <w:noProof/>
                <w:webHidden/>
              </w:rPr>
              <w:t>2</w:t>
            </w:r>
            <w:r w:rsidR="00C43401">
              <w:rPr>
                <w:noProof/>
                <w:webHidden/>
              </w:rPr>
              <w:fldChar w:fldCharType="end"/>
            </w:r>
          </w:hyperlink>
        </w:p>
        <w:p w14:paraId="411B2E8F" w14:textId="77777777" w:rsidR="00C43401" w:rsidRDefault="001F6D1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06294934" w:history="1">
            <w:r w:rsidR="00C43401" w:rsidRPr="008F1C6C">
              <w:rPr>
                <w:rStyle w:val="Hyperlink"/>
                <w:noProof/>
              </w:rPr>
              <w:t>Eligibility Conditions</w:t>
            </w:r>
            <w:r w:rsidR="00C43401">
              <w:rPr>
                <w:noProof/>
                <w:webHidden/>
              </w:rPr>
              <w:tab/>
            </w:r>
            <w:r w:rsidR="00C43401">
              <w:rPr>
                <w:noProof/>
                <w:webHidden/>
              </w:rPr>
              <w:fldChar w:fldCharType="begin"/>
            </w:r>
            <w:r w:rsidR="00C43401">
              <w:rPr>
                <w:noProof/>
                <w:webHidden/>
              </w:rPr>
              <w:instrText xml:space="preserve"> PAGEREF _Toc506294934 \h </w:instrText>
            </w:r>
            <w:r w:rsidR="00C43401">
              <w:rPr>
                <w:noProof/>
                <w:webHidden/>
              </w:rPr>
            </w:r>
            <w:r w:rsidR="00C43401">
              <w:rPr>
                <w:noProof/>
                <w:webHidden/>
              </w:rPr>
              <w:fldChar w:fldCharType="separate"/>
            </w:r>
            <w:r w:rsidR="00C43401">
              <w:rPr>
                <w:noProof/>
                <w:webHidden/>
              </w:rPr>
              <w:t>2</w:t>
            </w:r>
            <w:r w:rsidR="00C43401">
              <w:rPr>
                <w:noProof/>
                <w:webHidden/>
              </w:rPr>
              <w:fldChar w:fldCharType="end"/>
            </w:r>
          </w:hyperlink>
        </w:p>
        <w:p w14:paraId="4AD60821" w14:textId="77777777" w:rsidR="00C43401" w:rsidRDefault="001F6D1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06294935" w:history="1">
            <w:r w:rsidR="00C43401" w:rsidRPr="008F1C6C">
              <w:rPr>
                <w:rStyle w:val="Hyperlink"/>
                <w:noProof/>
              </w:rPr>
              <w:t>Permanence</w:t>
            </w:r>
            <w:r w:rsidR="00C43401">
              <w:rPr>
                <w:noProof/>
                <w:webHidden/>
              </w:rPr>
              <w:tab/>
            </w:r>
            <w:r w:rsidR="00C43401">
              <w:rPr>
                <w:noProof/>
                <w:webHidden/>
              </w:rPr>
              <w:fldChar w:fldCharType="begin"/>
            </w:r>
            <w:r w:rsidR="00C43401">
              <w:rPr>
                <w:noProof/>
                <w:webHidden/>
              </w:rPr>
              <w:instrText xml:space="preserve"> PAGEREF _Toc506294935 \h </w:instrText>
            </w:r>
            <w:r w:rsidR="00C43401">
              <w:rPr>
                <w:noProof/>
                <w:webHidden/>
              </w:rPr>
            </w:r>
            <w:r w:rsidR="00C43401">
              <w:rPr>
                <w:noProof/>
                <w:webHidden/>
              </w:rPr>
              <w:fldChar w:fldCharType="separate"/>
            </w:r>
            <w:r w:rsidR="00C43401">
              <w:rPr>
                <w:noProof/>
                <w:webHidden/>
              </w:rPr>
              <w:t>2</w:t>
            </w:r>
            <w:r w:rsidR="00C43401">
              <w:rPr>
                <w:noProof/>
                <w:webHidden/>
              </w:rPr>
              <w:fldChar w:fldCharType="end"/>
            </w:r>
          </w:hyperlink>
        </w:p>
        <w:p w14:paraId="1002AE36" w14:textId="77777777" w:rsidR="00C43401" w:rsidRDefault="001F6D1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06294936" w:history="1">
            <w:r w:rsidR="00C43401" w:rsidRPr="008F1C6C">
              <w:rPr>
                <w:rStyle w:val="Hyperlink"/>
                <w:noProof/>
              </w:rPr>
              <w:t>Additional</w:t>
            </w:r>
            <w:r w:rsidR="00C43401">
              <w:rPr>
                <w:noProof/>
                <w:webHidden/>
              </w:rPr>
              <w:tab/>
            </w:r>
            <w:r w:rsidR="00C43401">
              <w:rPr>
                <w:noProof/>
                <w:webHidden/>
              </w:rPr>
              <w:fldChar w:fldCharType="begin"/>
            </w:r>
            <w:r w:rsidR="00C43401">
              <w:rPr>
                <w:noProof/>
                <w:webHidden/>
              </w:rPr>
              <w:instrText xml:space="preserve"> PAGEREF _Toc506294936 \h </w:instrText>
            </w:r>
            <w:r w:rsidR="00C43401">
              <w:rPr>
                <w:noProof/>
                <w:webHidden/>
              </w:rPr>
            </w:r>
            <w:r w:rsidR="00C43401">
              <w:rPr>
                <w:noProof/>
                <w:webHidden/>
              </w:rPr>
              <w:fldChar w:fldCharType="separate"/>
            </w:r>
            <w:r w:rsidR="00C43401">
              <w:rPr>
                <w:noProof/>
                <w:webHidden/>
              </w:rPr>
              <w:t>2</w:t>
            </w:r>
            <w:r w:rsidR="00C43401">
              <w:rPr>
                <w:noProof/>
                <w:webHidden/>
              </w:rPr>
              <w:fldChar w:fldCharType="end"/>
            </w:r>
          </w:hyperlink>
        </w:p>
        <w:p w14:paraId="51E20763" w14:textId="77777777" w:rsidR="00C43401" w:rsidRDefault="001F6D1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06294937" w:history="1">
            <w:r w:rsidR="00C43401" w:rsidRPr="008F1C6C">
              <w:rPr>
                <w:rStyle w:val="Hyperlink"/>
                <w:noProof/>
              </w:rPr>
              <w:t>Verifiable</w:t>
            </w:r>
            <w:r w:rsidR="00C43401">
              <w:rPr>
                <w:noProof/>
                <w:webHidden/>
              </w:rPr>
              <w:tab/>
            </w:r>
            <w:r w:rsidR="00C43401">
              <w:rPr>
                <w:noProof/>
                <w:webHidden/>
              </w:rPr>
              <w:fldChar w:fldCharType="begin"/>
            </w:r>
            <w:r w:rsidR="00C43401">
              <w:rPr>
                <w:noProof/>
                <w:webHidden/>
              </w:rPr>
              <w:instrText xml:space="preserve"> PAGEREF _Toc506294937 \h </w:instrText>
            </w:r>
            <w:r w:rsidR="00C43401">
              <w:rPr>
                <w:noProof/>
                <w:webHidden/>
              </w:rPr>
            </w:r>
            <w:r w:rsidR="00C43401">
              <w:rPr>
                <w:noProof/>
                <w:webHidden/>
              </w:rPr>
              <w:fldChar w:fldCharType="separate"/>
            </w:r>
            <w:r w:rsidR="00C43401">
              <w:rPr>
                <w:noProof/>
                <w:webHidden/>
              </w:rPr>
              <w:t>2</w:t>
            </w:r>
            <w:r w:rsidR="00C43401">
              <w:rPr>
                <w:noProof/>
                <w:webHidden/>
              </w:rPr>
              <w:fldChar w:fldCharType="end"/>
            </w:r>
          </w:hyperlink>
        </w:p>
        <w:p w14:paraId="67423C86" w14:textId="77777777" w:rsidR="00C43401" w:rsidRDefault="001F6D1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06294938" w:history="1">
            <w:r w:rsidR="00C43401" w:rsidRPr="008F1C6C">
              <w:rPr>
                <w:rStyle w:val="Hyperlink"/>
                <w:noProof/>
              </w:rPr>
              <w:t>Enforceable</w:t>
            </w:r>
            <w:r w:rsidR="00C43401">
              <w:rPr>
                <w:noProof/>
                <w:webHidden/>
              </w:rPr>
              <w:tab/>
            </w:r>
            <w:r w:rsidR="00C43401">
              <w:rPr>
                <w:noProof/>
                <w:webHidden/>
              </w:rPr>
              <w:fldChar w:fldCharType="begin"/>
            </w:r>
            <w:r w:rsidR="00C43401">
              <w:rPr>
                <w:noProof/>
                <w:webHidden/>
              </w:rPr>
              <w:instrText xml:space="preserve"> PAGEREF _Toc506294938 \h </w:instrText>
            </w:r>
            <w:r w:rsidR="00C43401">
              <w:rPr>
                <w:noProof/>
                <w:webHidden/>
              </w:rPr>
            </w:r>
            <w:r w:rsidR="00C43401">
              <w:rPr>
                <w:noProof/>
                <w:webHidden/>
              </w:rPr>
              <w:fldChar w:fldCharType="separate"/>
            </w:r>
            <w:r w:rsidR="00C43401">
              <w:rPr>
                <w:noProof/>
                <w:webHidden/>
              </w:rPr>
              <w:t>3</w:t>
            </w:r>
            <w:r w:rsidR="00C43401">
              <w:rPr>
                <w:noProof/>
                <w:webHidden/>
              </w:rPr>
              <w:fldChar w:fldCharType="end"/>
            </w:r>
          </w:hyperlink>
        </w:p>
        <w:p w14:paraId="7318DF88" w14:textId="77777777" w:rsidR="00C43401" w:rsidRDefault="001F6D1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06294939" w:history="1">
            <w:r w:rsidR="00C43401" w:rsidRPr="008F1C6C">
              <w:rPr>
                <w:rStyle w:val="Hyperlink"/>
                <w:noProof/>
              </w:rPr>
              <w:t>Real</w:t>
            </w:r>
            <w:r w:rsidR="00C43401">
              <w:rPr>
                <w:noProof/>
                <w:webHidden/>
              </w:rPr>
              <w:tab/>
            </w:r>
            <w:r w:rsidR="00C43401">
              <w:rPr>
                <w:noProof/>
                <w:webHidden/>
              </w:rPr>
              <w:fldChar w:fldCharType="begin"/>
            </w:r>
            <w:r w:rsidR="00C43401">
              <w:rPr>
                <w:noProof/>
                <w:webHidden/>
              </w:rPr>
              <w:instrText xml:space="preserve"> PAGEREF _Toc506294939 \h </w:instrText>
            </w:r>
            <w:r w:rsidR="00C43401">
              <w:rPr>
                <w:noProof/>
                <w:webHidden/>
              </w:rPr>
            </w:r>
            <w:r w:rsidR="00C43401">
              <w:rPr>
                <w:noProof/>
                <w:webHidden/>
              </w:rPr>
              <w:fldChar w:fldCharType="separate"/>
            </w:r>
            <w:r w:rsidR="00C43401">
              <w:rPr>
                <w:noProof/>
                <w:webHidden/>
              </w:rPr>
              <w:t>3</w:t>
            </w:r>
            <w:r w:rsidR="00C43401">
              <w:rPr>
                <w:noProof/>
                <w:webHidden/>
              </w:rPr>
              <w:fldChar w:fldCharType="end"/>
            </w:r>
          </w:hyperlink>
        </w:p>
        <w:p w14:paraId="1C44521B" w14:textId="77777777" w:rsidR="00C43401" w:rsidRDefault="001F6D1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06294940" w:history="1">
            <w:r w:rsidR="00C43401" w:rsidRPr="008F1C6C">
              <w:rPr>
                <w:rStyle w:val="Hyperlink"/>
                <w:noProof/>
              </w:rPr>
              <w:t>Co-Benefits of Urban Tree Plantings</w:t>
            </w:r>
            <w:r w:rsidR="00C43401">
              <w:rPr>
                <w:noProof/>
                <w:webHidden/>
              </w:rPr>
              <w:tab/>
            </w:r>
            <w:r w:rsidR="00C43401">
              <w:rPr>
                <w:noProof/>
                <w:webHidden/>
              </w:rPr>
              <w:fldChar w:fldCharType="begin"/>
            </w:r>
            <w:r w:rsidR="00C43401">
              <w:rPr>
                <w:noProof/>
                <w:webHidden/>
              </w:rPr>
              <w:instrText xml:space="preserve"> PAGEREF _Toc506294940 \h </w:instrText>
            </w:r>
            <w:r w:rsidR="00C43401">
              <w:rPr>
                <w:noProof/>
                <w:webHidden/>
              </w:rPr>
            </w:r>
            <w:r w:rsidR="00C43401">
              <w:rPr>
                <w:noProof/>
                <w:webHidden/>
              </w:rPr>
              <w:fldChar w:fldCharType="separate"/>
            </w:r>
            <w:r w:rsidR="00C43401">
              <w:rPr>
                <w:noProof/>
                <w:webHidden/>
              </w:rPr>
              <w:t>3</w:t>
            </w:r>
            <w:r w:rsidR="00C43401">
              <w:rPr>
                <w:noProof/>
                <w:webHidden/>
              </w:rPr>
              <w:fldChar w:fldCharType="end"/>
            </w:r>
          </w:hyperlink>
        </w:p>
        <w:p w14:paraId="040E864B" w14:textId="77777777" w:rsidR="00C43401" w:rsidRDefault="001F6D1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06294941" w:history="1">
            <w:r w:rsidR="00C43401" w:rsidRPr="008F1C6C">
              <w:rPr>
                <w:rStyle w:val="Hyperlink"/>
                <w:noProof/>
              </w:rPr>
              <w:t>Interview Questions for Project Participants</w:t>
            </w:r>
            <w:r w:rsidR="00C43401">
              <w:rPr>
                <w:noProof/>
                <w:webHidden/>
              </w:rPr>
              <w:tab/>
            </w:r>
            <w:r w:rsidR="00C43401">
              <w:rPr>
                <w:noProof/>
                <w:webHidden/>
              </w:rPr>
              <w:fldChar w:fldCharType="begin"/>
            </w:r>
            <w:r w:rsidR="00C43401">
              <w:rPr>
                <w:noProof/>
                <w:webHidden/>
              </w:rPr>
              <w:instrText xml:space="preserve"> PAGEREF _Toc506294941 \h </w:instrText>
            </w:r>
            <w:r w:rsidR="00C43401">
              <w:rPr>
                <w:noProof/>
                <w:webHidden/>
              </w:rPr>
            </w:r>
            <w:r w:rsidR="00C43401">
              <w:rPr>
                <w:noProof/>
                <w:webHidden/>
              </w:rPr>
              <w:fldChar w:fldCharType="separate"/>
            </w:r>
            <w:r w:rsidR="00C43401">
              <w:rPr>
                <w:noProof/>
                <w:webHidden/>
              </w:rPr>
              <w:t>3</w:t>
            </w:r>
            <w:r w:rsidR="00C43401">
              <w:rPr>
                <w:noProof/>
                <w:webHidden/>
              </w:rPr>
              <w:fldChar w:fldCharType="end"/>
            </w:r>
          </w:hyperlink>
        </w:p>
        <w:p w14:paraId="3C428C5D" w14:textId="77777777" w:rsidR="00C43401" w:rsidRDefault="001F6D1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06294942" w:history="1">
            <w:r w:rsidR="00C43401" w:rsidRPr="008F1C6C">
              <w:rPr>
                <w:rStyle w:val="Hyperlink"/>
                <w:noProof/>
              </w:rPr>
              <w:t>Site Visit</w:t>
            </w:r>
            <w:r w:rsidR="00C43401">
              <w:rPr>
                <w:noProof/>
                <w:webHidden/>
              </w:rPr>
              <w:tab/>
            </w:r>
            <w:r w:rsidR="00C43401">
              <w:rPr>
                <w:noProof/>
                <w:webHidden/>
              </w:rPr>
              <w:fldChar w:fldCharType="begin"/>
            </w:r>
            <w:r w:rsidR="00C43401">
              <w:rPr>
                <w:noProof/>
                <w:webHidden/>
              </w:rPr>
              <w:instrText xml:space="preserve"> PAGEREF _Toc506294942 \h </w:instrText>
            </w:r>
            <w:r w:rsidR="00C43401">
              <w:rPr>
                <w:noProof/>
                <w:webHidden/>
              </w:rPr>
            </w:r>
            <w:r w:rsidR="00C43401">
              <w:rPr>
                <w:noProof/>
                <w:webHidden/>
              </w:rPr>
              <w:fldChar w:fldCharType="separate"/>
            </w:r>
            <w:r w:rsidR="00C43401">
              <w:rPr>
                <w:noProof/>
                <w:webHidden/>
              </w:rPr>
              <w:t>3</w:t>
            </w:r>
            <w:r w:rsidR="00C43401">
              <w:rPr>
                <w:noProof/>
                <w:webHidden/>
              </w:rPr>
              <w:fldChar w:fldCharType="end"/>
            </w:r>
          </w:hyperlink>
        </w:p>
        <w:p w14:paraId="600FB090" w14:textId="77777777" w:rsidR="00C43401" w:rsidRDefault="001F6D1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06294943" w:history="1">
            <w:r w:rsidR="00C43401" w:rsidRPr="008F1C6C">
              <w:rPr>
                <w:rStyle w:val="Hyperlink"/>
                <w:noProof/>
              </w:rPr>
              <w:t>Validation Statement</w:t>
            </w:r>
            <w:r w:rsidR="00C43401">
              <w:rPr>
                <w:noProof/>
                <w:webHidden/>
              </w:rPr>
              <w:tab/>
            </w:r>
            <w:r w:rsidR="00C43401">
              <w:rPr>
                <w:noProof/>
                <w:webHidden/>
              </w:rPr>
              <w:fldChar w:fldCharType="begin"/>
            </w:r>
            <w:r w:rsidR="00C43401">
              <w:rPr>
                <w:noProof/>
                <w:webHidden/>
              </w:rPr>
              <w:instrText xml:space="preserve"> PAGEREF _Toc506294943 \h </w:instrText>
            </w:r>
            <w:r w:rsidR="00C43401">
              <w:rPr>
                <w:noProof/>
                <w:webHidden/>
              </w:rPr>
            </w:r>
            <w:r w:rsidR="00C43401">
              <w:rPr>
                <w:noProof/>
                <w:webHidden/>
              </w:rPr>
              <w:fldChar w:fldCharType="separate"/>
            </w:r>
            <w:r w:rsidR="00C43401">
              <w:rPr>
                <w:noProof/>
                <w:webHidden/>
              </w:rPr>
              <w:t>4</w:t>
            </w:r>
            <w:r w:rsidR="00C43401">
              <w:rPr>
                <w:noProof/>
                <w:webHidden/>
              </w:rPr>
              <w:fldChar w:fldCharType="end"/>
            </w:r>
          </w:hyperlink>
        </w:p>
        <w:p w14:paraId="54F569EA" w14:textId="77777777" w:rsidR="00C43401" w:rsidRDefault="001F6D1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06294944" w:history="1">
            <w:r w:rsidR="00C43401" w:rsidRPr="008F1C6C">
              <w:rPr>
                <w:rStyle w:val="Hyperlink"/>
                <w:noProof/>
              </w:rPr>
              <w:t>(Use this space to build the Validation Statement)</w:t>
            </w:r>
            <w:r w:rsidR="00C43401">
              <w:rPr>
                <w:noProof/>
                <w:webHidden/>
              </w:rPr>
              <w:tab/>
            </w:r>
            <w:r w:rsidR="00C43401">
              <w:rPr>
                <w:noProof/>
                <w:webHidden/>
              </w:rPr>
              <w:fldChar w:fldCharType="begin"/>
            </w:r>
            <w:r w:rsidR="00C43401">
              <w:rPr>
                <w:noProof/>
                <w:webHidden/>
              </w:rPr>
              <w:instrText xml:space="preserve"> PAGEREF _Toc506294944 \h </w:instrText>
            </w:r>
            <w:r w:rsidR="00C43401">
              <w:rPr>
                <w:noProof/>
                <w:webHidden/>
              </w:rPr>
            </w:r>
            <w:r w:rsidR="00C43401">
              <w:rPr>
                <w:noProof/>
                <w:webHidden/>
              </w:rPr>
              <w:fldChar w:fldCharType="separate"/>
            </w:r>
            <w:r w:rsidR="00C43401">
              <w:rPr>
                <w:noProof/>
                <w:webHidden/>
              </w:rPr>
              <w:t>4</w:t>
            </w:r>
            <w:r w:rsidR="00C43401">
              <w:rPr>
                <w:noProof/>
                <w:webHidden/>
              </w:rPr>
              <w:fldChar w:fldCharType="end"/>
            </w:r>
          </w:hyperlink>
        </w:p>
        <w:p w14:paraId="65ED1B89" w14:textId="77777777" w:rsidR="00C43401" w:rsidRDefault="001F6D1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06294945" w:history="1">
            <w:r w:rsidR="00C43401" w:rsidRPr="008F1C6C">
              <w:rPr>
                <w:rStyle w:val="Hyperlink"/>
                <w:noProof/>
              </w:rPr>
              <w:t>Appendices</w:t>
            </w:r>
            <w:r w:rsidR="00C43401">
              <w:rPr>
                <w:noProof/>
                <w:webHidden/>
              </w:rPr>
              <w:tab/>
            </w:r>
            <w:r w:rsidR="00C43401">
              <w:rPr>
                <w:noProof/>
                <w:webHidden/>
              </w:rPr>
              <w:fldChar w:fldCharType="begin"/>
            </w:r>
            <w:r w:rsidR="00C43401">
              <w:rPr>
                <w:noProof/>
                <w:webHidden/>
              </w:rPr>
              <w:instrText xml:space="preserve"> PAGEREF _Toc506294945 \h </w:instrText>
            </w:r>
            <w:r w:rsidR="00C43401">
              <w:rPr>
                <w:noProof/>
                <w:webHidden/>
              </w:rPr>
            </w:r>
            <w:r w:rsidR="00C43401">
              <w:rPr>
                <w:noProof/>
                <w:webHidden/>
              </w:rPr>
              <w:fldChar w:fldCharType="separate"/>
            </w:r>
            <w:r w:rsidR="00C43401">
              <w:rPr>
                <w:noProof/>
                <w:webHidden/>
              </w:rPr>
              <w:t>4</w:t>
            </w:r>
            <w:r w:rsidR="00C43401">
              <w:rPr>
                <w:noProof/>
                <w:webHidden/>
              </w:rPr>
              <w:fldChar w:fldCharType="end"/>
            </w:r>
          </w:hyperlink>
        </w:p>
        <w:p w14:paraId="28AA4B65" w14:textId="15F06385" w:rsidR="00F82AF0" w:rsidRDefault="00F82AF0">
          <w:r>
            <w:rPr>
              <w:b/>
              <w:bCs/>
              <w:noProof/>
            </w:rPr>
            <w:fldChar w:fldCharType="end"/>
          </w:r>
        </w:p>
      </w:sdtContent>
    </w:sdt>
    <w:p w14:paraId="68F82CEE" w14:textId="77777777" w:rsidR="00F82AF0" w:rsidRDefault="00F82AF0" w:rsidP="00E97FD8">
      <w:pPr>
        <w:spacing w:line="240" w:lineRule="auto"/>
        <w:rPr>
          <w:rFonts w:ascii="Garamond" w:hAnsi="Garamond"/>
        </w:rPr>
      </w:pPr>
    </w:p>
    <w:p w14:paraId="6EE0A7ED" w14:textId="77777777" w:rsidR="00A7054A" w:rsidRDefault="00A7054A" w:rsidP="00A7054A">
      <w:pPr>
        <w:pStyle w:val="Header1"/>
        <w:spacing w:line="240" w:lineRule="auto"/>
      </w:pPr>
      <w:bookmarkStart w:id="7" w:name="_Toc506294933"/>
      <w:r>
        <w:lastRenderedPageBreak/>
        <w:t>Validation Summary</w:t>
      </w:r>
      <w:bookmarkEnd w:id="7"/>
    </w:p>
    <w:p w14:paraId="3B971D05" w14:textId="77777777" w:rsidR="00A7054A" w:rsidRDefault="00A7054A" w:rsidP="00CA3ABF">
      <w:pPr>
        <w:pStyle w:val="Body"/>
      </w:pPr>
      <w:r>
        <w:t>Provide a brief summary of the following: (1) a brief description of the project; (2) the purpose, scope, criteria applied, and analysis methods employed through verification; (3) the number of verification findings that require correction; (4) any uncertainties associated with the verification; and lastly, (5) summarize the verification conclusion.</w:t>
      </w:r>
    </w:p>
    <w:p w14:paraId="2F410E47" w14:textId="77777777" w:rsidR="00A7054A" w:rsidRDefault="00A7054A" w:rsidP="00CA3ABF">
      <w:pPr>
        <w:pStyle w:val="Body"/>
      </w:pPr>
    </w:p>
    <w:p w14:paraId="6DCD7BE1" w14:textId="12069403" w:rsidR="00A7054A" w:rsidRDefault="00A7054A" w:rsidP="00CA3ABF">
      <w:pPr>
        <w:pStyle w:val="Body"/>
      </w:pPr>
      <w:r>
        <w:t xml:space="preserve">(Use this space to </w:t>
      </w:r>
      <w:r>
        <w:t>input your</w:t>
      </w:r>
      <w:r>
        <w:t xml:space="preserve"> answer and then delete the </w:t>
      </w:r>
      <w:r>
        <w:t>description</w:t>
      </w:r>
      <w:r>
        <w:t xml:space="preserve"> text; ~300 words</w:t>
      </w:r>
      <w:r w:rsidR="00AE0CAA">
        <w:t>.</w:t>
      </w:r>
      <w:r>
        <w:t>)</w:t>
      </w:r>
    </w:p>
    <w:p w14:paraId="6BFA4158" w14:textId="77777777" w:rsidR="00A7054A" w:rsidRDefault="00A7054A" w:rsidP="00A70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</w:rPr>
      </w:pPr>
    </w:p>
    <w:p w14:paraId="7B8D180D" w14:textId="77777777" w:rsidR="00A7054A" w:rsidRDefault="00A7054A" w:rsidP="00E97FD8">
      <w:pPr>
        <w:spacing w:line="240" w:lineRule="auto"/>
        <w:rPr>
          <w:rFonts w:ascii="Garamond" w:hAnsi="Garamond"/>
        </w:rPr>
      </w:pPr>
    </w:p>
    <w:p w14:paraId="41851E15" w14:textId="77777777" w:rsidR="00A7054A" w:rsidRDefault="00A7054A" w:rsidP="00CA3ABF">
      <w:pPr>
        <w:pStyle w:val="Header1"/>
        <w:rPr>
          <w:b w:val="0"/>
          <w:sz w:val="24"/>
        </w:rPr>
      </w:pPr>
      <w:bookmarkStart w:id="8" w:name="_Toc506294934"/>
      <w:r w:rsidRPr="008868AA">
        <w:t xml:space="preserve">Eligibility </w:t>
      </w:r>
      <w:r w:rsidRPr="00CA3ABF">
        <w:t>Conditions</w:t>
      </w:r>
      <w:bookmarkEnd w:id="8"/>
      <w:r>
        <w:rPr>
          <w:b w:val="0"/>
          <w:sz w:val="24"/>
        </w:rPr>
        <w:t xml:space="preserve"> </w:t>
      </w:r>
    </w:p>
    <w:p w14:paraId="2ADFF521" w14:textId="77777777" w:rsidR="00A7054A" w:rsidRDefault="00A7054A" w:rsidP="00CA3ABF">
      <w:pPr>
        <w:pStyle w:val="Body"/>
        <w:rPr>
          <w:b/>
        </w:rPr>
      </w:pPr>
      <w:r>
        <w:t>Answer the questions specified within the validation checklist guidance, covering each of the sections: (1) Project Location, (2) Project Commencement, (3) Legal Requirement, and (4) Minimum Time Commitment.</w:t>
      </w:r>
    </w:p>
    <w:p w14:paraId="6CCBC33C" w14:textId="77777777" w:rsidR="00A7054A" w:rsidRPr="00C035FF" w:rsidRDefault="00A7054A" w:rsidP="00CA3ABF">
      <w:pPr>
        <w:pStyle w:val="Body"/>
        <w:rPr>
          <w:szCs w:val="24"/>
        </w:rPr>
      </w:pPr>
    </w:p>
    <w:p w14:paraId="169083A9" w14:textId="4F99FE41" w:rsidR="00F82AF0" w:rsidRDefault="00F82AF0" w:rsidP="00CA3ABF">
      <w:pPr>
        <w:pStyle w:val="Body"/>
        <w:rPr>
          <w:b/>
        </w:rPr>
      </w:pPr>
      <w:r>
        <w:t xml:space="preserve">(Use this space to report your findings using a narrative format covering the topics identified by the checklist questions; no word limit – provide </w:t>
      </w:r>
      <w:r>
        <w:t>explanation</w:t>
      </w:r>
      <w:r>
        <w:t xml:space="preserve"> as necessary)</w:t>
      </w:r>
    </w:p>
    <w:p w14:paraId="29EE9DBF" w14:textId="42267ABC" w:rsidR="00A7054A" w:rsidRPr="00E9755D" w:rsidRDefault="00A7054A" w:rsidP="00A7054A">
      <w:pPr>
        <w:pStyle w:val="Header1"/>
        <w:rPr>
          <w:b w:val="0"/>
          <w:sz w:val="24"/>
        </w:rPr>
      </w:pPr>
    </w:p>
    <w:p w14:paraId="675E8503" w14:textId="3DE88C8C" w:rsidR="00E9755D" w:rsidRDefault="00E9755D" w:rsidP="00E9755D">
      <w:pPr>
        <w:spacing w:line="240" w:lineRule="auto"/>
        <w:rPr>
          <w:rFonts w:ascii="Garamond" w:hAnsi="Garamond"/>
        </w:rPr>
      </w:pPr>
    </w:p>
    <w:p w14:paraId="2C1C9ED1" w14:textId="77777777" w:rsidR="00A7054A" w:rsidRDefault="00A7054A" w:rsidP="00CA3ABF">
      <w:pPr>
        <w:pStyle w:val="Header1"/>
      </w:pPr>
      <w:bookmarkStart w:id="9" w:name="_Toc506294935"/>
      <w:r w:rsidRPr="002A33CE">
        <w:t>Permanence</w:t>
      </w:r>
      <w:bookmarkEnd w:id="9"/>
    </w:p>
    <w:p w14:paraId="61058E9E" w14:textId="4F769081" w:rsidR="00A7054A" w:rsidRDefault="00A772C0" w:rsidP="00CA3ABF">
      <w:pPr>
        <w:pStyle w:val="Body"/>
      </w:pPr>
      <w:r>
        <w:t>A</w:t>
      </w:r>
      <w:r w:rsidRPr="003A5E9F">
        <w:t xml:space="preserve">nswer </w:t>
      </w:r>
      <w:r>
        <w:t xml:space="preserve">each question </w:t>
      </w:r>
      <w:r w:rsidR="00A7054A" w:rsidRPr="003A5E9F">
        <w:t xml:space="preserve">within the validation checklist guidance, </w:t>
      </w:r>
      <w:r w:rsidR="00A7054A">
        <w:t>covering Permanence and the Buffer Pool &amp; Risk.</w:t>
      </w:r>
    </w:p>
    <w:p w14:paraId="2D3D234F" w14:textId="77777777" w:rsidR="00A7054A" w:rsidRDefault="00A7054A" w:rsidP="00CA3ABF">
      <w:pPr>
        <w:pStyle w:val="Body"/>
      </w:pPr>
    </w:p>
    <w:p w14:paraId="67EFA0BD" w14:textId="00538F7F" w:rsidR="00E07A48" w:rsidRDefault="00A7054A" w:rsidP="00CA3ABF">
      <w:pPr>
        <w:pStyle w:val="Body"/>
        <w:rPr>
          <w:b/>
        </w:rPr>
      </w:pPr>
      <w:r>
        <w:t xml:space="preserve">(Use this space to report your findings </w:t>
      </w:r>
      <w:r w:rsidR="00A772C0">
        <w:t xml:space="preserve">using a narrative format </w:t>
      </w:r>
      <w:r>
        <w:t xml:space="preserve">covering the topics identified by the checklist questions; no word limit – provide </w:t>
      </w:r>
      <w:r>
        <w:t>explanation</w:t>
      </w:r>
      <w:r>
        <w:t xml:space="preserve"> as necessary)</w:t>
      </w:r>
    </w:p>
    <w:p w14:paraId="52D763CD" w14:textId="77777777" w:rsidR="00A7054A" w:rsidRPr="008868AA" w:rsidRDefault="00A7054A" w:rsidP="00AB23F8">
      <w:pPr>
        <w:pStyle w:val="Body"/>
      </w:pPr>
    </w:p>
    <w:p w14:paraId="1A4F8D28" w14:textId="77777777" w:rsidR="0046178E" w:rsidRDefault="0046178E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b/>
          <w:sz w:val="28"/>
        </w:rPr>
      </w:pPr>
    </w:p>
    <w:p w14:paraId="72CF6919" w14:textId="304732CC" w:rsidR="00A772C0" w:rsidRDefault="0046178E" w:rsidP="00CA3ABF">
      <w:pPr>
        <w:pStyle w:val="Body"/>
      </w:pPr>
      <w:bookmarkStart w:id="10" w:name="_Toc506294936"/>
      <w:r w:rsidRPr="00CA3ABF">
        <w:rPr>
          <w:rStyle w:val="Header1Char"/>
        </w:rPr>
        <w:t>Additional</w:t>
      </w:r>
      <w:bookmarkEnd w:id="10"/>
      <w:r w:rsidRPr="002A33CE">
        <w:rPr>
          <w:b/>
        </w:rPr>
        <w:br/>
      </w:r>
      <w:r w:rsidR="00A772C0" w:rsidRPr="00CA3ABF">
        <w:t>Answer each question within the validation checklist guidance, covering Additionality.</w:t>
      </w:r>
      <w:r w:rsidR="00A772C0">
        <w:t xml:space="preserve"> </w:t>
      </w:r>
    </w:p>
    <w:p w14:paraId="19FFDD2C" w14:textId="77777777" w:rsidR="00A772C0" w:rsidRDefault="00A772C0" w:rsidP="00CA3ABF">
      <w:pPr>
        <w:pStyle w:val="Body"/>
      </w:pPr>
    </w:p>
    <w:p w14:paraId="07D4998F" w14:textId="4E2B73C0" w:rsidR="00A772C0" w:rsidRDefault="00A772C0" w:rsidP="00CA3ABF">
      <w:pPr>
        <w:pStyle w:val="Body"/>
      </w:pPr>
      <w:r>
        <w:t xml:space="preserve">(Use this space to report your findings using a narrative format covering the topics identified by the checklist questions; no word limit – provide </w:t>
      </w:r>
      <w:r>
        <w:t>explanation</w:t>
      </w:r>
      <w:r>
        <w:t xml:space="preserve"> as necessary)</w:t>
      </w:r>
    </w:p>
    <w:p w14:paraId="1469DEAA" w14:textId="77777777" w:rsidR="00CA3ABF" w:rsidRDefault="00CA3ABF" w:rsidP="00CA3ABF">
      <w:pPr>
        <w:pStyle w:val="Body"/>
        <w:rPr>
          <w:b/>
        </w:rPr>
      </w:pPr>
    </w:p>
    <w:p w14:paraId="5EF788A2" w14:textId="77777777" w:rsidR="00E04FA5" w:rsidRDefault="00E04FA5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7B6824F0" w14:textId="77777777" w:rsidR="00D8342A" w:rsidRDefault="00D8342A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2F0B9B15" w14:textId="013D788C" w:rsidR="00A772C0" w:rsidRDefault="0046178E" w:rsidP="00CA3ABF">
      <w:pPr>
        <w:pStyle w:val="Body"/>
      </w:pPr>
      <w:bookmarkStart w:id="11" w:name="_Toc506294937"/>
      <w:r w:rsidRPr="00CA3ABF">
        <w:rPr>
          <w:rStyle w:val="Header1Char"/>
        </w:rPr>
        <w:t>Verifiable</w:t>
      </w:r>
      <w:bookmarkEnd w:id="11"/>
      <w:r w:rsidRPr="002A33CE">
        <w:rPr>
          <w:rFonts w:eastAsiaTheme="majorEastAsia" w:cstheme="majorBidi"/>
          <w:b/>
          <w:sz w:val="36"/>
          <w:szCs w:val="26"/>
        </w:rPr>
        <w:br/>
      </w:r>
      <w:r w:rsidR="00A772C0">
        <w:t>A</w:t>
      </w:r>
      <w:r w:rsidR="00A772C0" w:rsidRPr="003A5E9F">
        <w:t xml:space="preserve">nswer </w:t>
      </w:r>
      <w:r w:rsidR="00A772C0">
        <w:t xml:space="preserve">each question </w:t>
      </w:r>
      <w:r w:rsidR="00A772C0" w:rsidRPr="003A5E9F">
        <w:t xml:space="preserve">within the validation checklist guidance, </w:t>
      </w:r>
      <w:r w:rsidR="00A772C0">
        <w:t>covering Verifiable, Project Monitoring, and Sampling.</w:t>
      </w:r>
    </w:p>
    <w:p w14:paraId="6B494F24" w14:textId="77777777" w:rsidR="00A772C0" w:rsidRDefault="00A772C0" w:rsidP="00CA3ABF">
      <w:pPr>
        <w:pStyle w:val="Body"/>
      </w:pPr>
    </w:p>
    <w:p w14:paraId="766E0219" w14:textId="6B0DFBED" w:rsidR="00A772C0" w:rsidRDefault="00A772C0" w:rsidP="00CA3ABF">
      <w:pPr>
        <w:pStyle w:val="Body"/>
      </w:pPr>
      <w:r>
        <w:t xml:space="preserve">(Use this space to report your findings using a narrative format covering the topics identified by the checklist questions; no word limit – provide </w:t>
      </w:r>
      <w:r>
        <w:t>explanation</w:t>
      </w:r>
      <w:r>
        <w:t xml:space="preserve"> as necessary)</w:t>
      </w:r>
    </w:p>
    <w:p w14:paraId="7516EA31" w14:textId="77777777" w:rsidR="00CA3ABF" w:rsidRDefault="00CA3ABF" w:rsidP="00CA3ABF">
      <w:pPr>
        <w:pStyle w:val="Body"/>
        <w:rPr>
          <w:b/>
        </w:rPr>
      </w:pPr>
    </w:p>
    <w:p w14:paraId="7AD8D10C" w14:textId="77777777" w:rsidR="00E07A48" w:rsidRDefault="00E07A48" w:rsidP="00CA3ABF">
      <w:pPr>
        <w:pStyle w:val="Heade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4"/>
        </w:rPr>
      </w:pPr>
    </w:p>
    <w:p w14:paraId="456EE9A9" w14:textId="77777777" w:rsidR="00E04FA5" w:rsidRDefault="00E04FA5" w:rsidP="00CA3ABF">
      <w:pPr>
        <w:pStyle w:val="Heade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080"/>
        <w:rPr>
          <w:sz w:val="24"/>
        </w:rPr>
      </w:pPr>
      <w:bookmarkStart w:id="12" w:name="_Toc443482630"/>
    </w:p>
    <w:p w14:paraId="783BA029" w14:textId="126032F8" w:rsidR="00A772C0" w:rsidRDefault="00E04FA5" w:rsidP="00CA3ABF">
      <w:pPr>
        <w:pStyle w:val="Body"/>
      </w:pPr>
      <w:bookmarkStart w:id="13" w:name="_Toc506294938"/>
      <w:bookmarkEnd w:id="12"/>
      <w:r w:rsidRPr="00CA3ABF">
        <w:rPr>
          <w:rStyle w:val="Header1Char"/>
        </w:rPr>
        <w:t>Enforceable</w:t>
      </w:r>
      <w:bookmarkEnd w:id="13"/>
      <w:r w:rsidRPr="002A33CE">
        <w:rPr>
          <w:rFonts w:eastAsiaTheme="majorEastAsia" w:cstheme="majorBidi"/>
          <w:b/>
          <w:sz w:val="36"/>
          <w:szCs w:val="26"/>
        </w:rPr>
        <w:br/>
      </w:r>
      <w:r w:rsidR="00A772C0">
        <w:t>A</w:t>
      </w:r>
      <w:r w:rsidR="00A772C0" w:rsidRPr="003A5E9F">
        <w:t xml:space="preserve">nswer </w:t>
      </w:r>
      <w:r w:rsidR="00A772C0">
        <w:t xml:space="preserve">each question </w:t>
      </w:r>
      <w:r w:rsidR="00A772C0" w:rsidRPr="003A5E9F">
        <w:t xml:space="preserve">within the validation checklist guidance, </w:t>
      </w:r>
      <w:r w:rsidR="00A772C0">
        <w:t xml:space="preserve">covering </w:t>
      </w:r>
      <w:r w:rsidR="00953BF1">
        <w:t>E</w:t>
      </w:r>
      <w:r w:rsidR="00A772C0">
        <w:t>nforceable.</w:t>
      </w:r>
    </w:p>
    <w:p w14:paraId="227C3CA2" w14:textId="77777777" w:rsidR="00A772C0" w:rsidRDefault="00A772C0" w:rsidP="00CA3ABF">
      <w:pPr>
        <w:pStyle w:val="Body"/>
      </w:pPr>
    </w:p>
    <w:p w14:paraId="132ED085" w14:textId="523DBDE1" w:rsidR="00A772C0" w:rsidRDefault="00A772C0" w:rsidP="00CA3ABF">
      <w:pPr>
        <w:pStyle w:val="Body"/>
        <w:rPr>
          <w:b/>
        </w:rPr>
      </w:pPr>
      <w:r>
        <w:t xml:space="preserve">(Use this space to report your findings using a narrative format covering the topics identified by the checklist questions; no word limit – provide </w:t>
      </w:r>
      <w:r>
        <w:t>explanation</w:t>
      </w:r>
      <w:r>
        <w:t xml:space="preserve"> as necessary)</w:t>
      </w:r>
    </w:p>
    <w:p w14:paraId="4B06CE69" w14:textId="3A44B0B3" w:rsidR="00E04FA5" w:rsidRDefault="00E04FA5" w:rsidP="00A7054A">
      <w:pPr>
        <w:pStyle w:val="Body"/>
      </w:pPr>
    </w:p>
    <w:p w14:paraId="5D0D5384" w14:textId="77777777" w:rsidR="00F8619B" w:rsidRDefault="00F8619B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</w:pPr>
    </w:p>
    <w:p w14:paraId="655E1401" w14:textId="77777777" w:rsidR="00D8342A" w:rsidRDefault="00D8342A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</w:pPr>
    </w:p>
    <w:p w14:paraId="79E09D20" w14:textId="2630814F" w:rsidR="00A772C0" w:rsidRDefault="002A33CE" w:rsidP="00CA3ABF">
      <w:pPr>
        <w:pStyle w:val="Body"/>
      </w:pPr>
      <w:bookmarkStart w:id="14" w:name="_Toc506294939"/>
      <w:r w:rsidRPr="00CA3ABF">
        <w:rPr>
          <w:rStyle w:val="Header1Char"/>
        </w:rPr>
        <w:t>Real</w:t>
      </w:r>
      <w:bookmarkEnd w:id="14"/>
      <w:r w:rsidRPr="002A33CE">
        <w:rPr>
          <w:rFonts w:eastAsiaTheme="majorEastAsia" w:cstheme="majorBidi"/>
          <w:b/>
          <w:sz w:val="36"/>
          <w:szCs w:val="26"/>
        </w:rPr>
        <w:br/>
      </w:r>
      <w:r w:rsidR="00A772C0">
        <w:t>A</w:t>
      </w:r>
      <w:r w:rsidR="00A772C0" w:rsidRPr="003A5E9F">
        <w:t xml:space="preserve">nswer </w:t>
      </w:r>
      <w:r w:rsidR="00A772C0">
        <w:t xml:space="preserve">each question </w:t>
      </w:r>
      <w:r w:rsidR="00A772C0" w:rsidRPr="003A5E9F">
        <w:t xml:space="preserve">within the validation checklist guidance, </w:t>
      </w:r>
      <w:r w:rsidR="00A772C0">
        <w:t>covering Real.</w:t>
      </w:r>
    </w:p>
    <w:p w14:paraId="38F8C159" w14:textId="77777777" w:rsidR="00A772C0" w:rsidRDefault="00A772C0" w:rsidP="00CA3ABF">
      <w:pPr>
        <w:pStyle w:val="Body"/>
      </w:pPr>
    </w:p>
    <w:p w14:paraId="3A1E3C63" w14:textId="0D06836B" w:rsidR="00A772C0" w:rsidRDefault="00A772C0" w:rsidP="00CA3ABF">
      <w:pPr>
        <w:pStyle w:val="Body"/>
      </w:pPr>
      <w:r>
        <w:t xml:space="preserve">(Use this space to report your findings using a narrative format covering the topics identified by the checklist questions; no word limit – provide </w:t>
      </w:r>
      <w:r>
        <w:t>explanation</w:t>
      </w:r>
      <w:r>
        <w:t xml:space="preserve"> as necessary)</w:t>
      </w:r>
    </w:p>
    <w:p w14:paraId="47D12E9A" w14:textId="77777777" w:rsidR="00CA3ABF" w:rsidRDefault="00CA3ABF" w:rsidP="00CA3ABF">
      <w:pPr>
        <w:pStyle w:val="Body"/>
        <w:rPr>
          <w:b/>
        </w:rPr>
      </w:pPr>
    </w:p>
    <w:p w14:paraId="6B0E49FC" w14:textId="77777777" w:rsidR="006C643E" w:rsidRDefault="006C643E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65325E47" w14:textId="77777777" w:rsidR="00D8342A" w:rsidRPr="008868AA" w:rsidRDefault="00D8342A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27439456" w14:textId="2DDD6800" w:rsidR="00131908" w:rsidRDefault="00AB23F8" w:rsidP="00CA3ABF">
      <w:pPr>
        <w:pStyle w:val="Header1"/>
        <w:rPr>
          <w:bCs/>
          <w:i/>
          <w:iCs/>
        </w:rPr>
      </w:pPr>
      <w:bookmarkStart w:id="15" w:name="_Toc506294940"/>
      <w:r w:rsidRPr="002A33CE">
        <w:rPr>
          <w:szCs w:val="36"/>
        </w:rPr>
        <w:t>Co</w:t>
      </w:r>
      <w:r w:rsidRPr="002A33CE">
        <w:t>-Benefits</w:t>
      </w:r>
      <w:r w:rsidR="003F61A0" w:rsidRPr="002A33CE">
        <w:t xml:space="preserve"> of Urban Tree Plantings</w:t>
      </w:r>
      <w:bookmarkEnd w:id="15"/>
    </w:p>
    <w:p w14:paraId="79921FE7" w14:textId="7DD0744E" w:rsidR="00A772C0" w:rsidRDefault="00A772C0" w:rsidP="00CA3ABF">
      <w:pPr>
        <w:pStyle w:val="Body"/>
      </w:pPr>
      <w:r>
        <w:t>A</w:t>
      </w:r>
      <w:r w:rsidRPr="003A5E9F">
        <w:t xml:space="preserve">nswer </w:t>
      </w:r>
      <w:r>
        <w:t xml:space="preserve">each question </w:t>
      </w:r>
      <w:r w:rsidRPr="003A5E9F">
        <w:t xml:space="preserve">within the validation checklist guidance, </w:t>
      </w:r>
      <w:r>
        <w:t xml:space="preserve">covering </w:t>
      </w:r>
      <w:r>
        <w:t>co</w:t>
      </w:r>
      <w:r>
        <w:t>-benefits.</w:t>
      </w:r>
    </w:p>
    <w:p w14:paraId="75DEE59D" w14:textId="77777777" w:rsidR="00A772C0" w:rsidRDefault="00A772C0" w:rsidP="00CA3ABF">
      <w:pPr>
        <w:pStyle w:val="Body"/>
      </w:pPr>
    </w:p>
    <w:p w14:paraId="031BAC41" w14:textId="540A8C06" w:rsidR="00A772C0" w:rsidRDefault="00A772C0" w:rsidP="00CA3ABF">
      <w:pPr>
        <w:pStyle w:val="Body"/>
        <w:rPr>
          <w:b/>
        </w:rPr>
      </w:pPr>
      <w:r>
        <w:t xml:space="preserve">(Use this space to report your findings using a narrative format covering the topics identified by the checklist questions; no word limit – provide </w:t>
      </w:r>
      <w:r>
        <w:t>explanation</w:t>
      </w:r>
      <w:r>
        <w:t xml:space="preserve"> as necessary)</w:t>
      </w:r>
    </w:p>
    <w:p w14:paraId="21EB9999" w14:textId="51A9C908" w:rsidR="00A772C0" w:rsidRPr="00A772C0" w:rsidRDefault="00A772C0" w:rsidP="00CA3ABF">
      <w:pPr>
        <w:pStyle w:val="Header1"/>
        <w:rPr>
          <w:b w:val="0"/>
          <w:bCs/>
          <w:iCs/>
          <w:sz w:val="24"/>
          <w:szCs w:val="22"/>
        </w:rPr>
      </w:pPr>
    </w:p>
    <w:p w14:paraId="5B9C33A4" w14:textId="77777777" w:rsidR="003F6479" w:rsidRDefault="003F6479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5857A38E" w14:textId="77777777" w:rsidR="00D8342A" w:rsidRDefault="00D8342A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5E5793B1" w14:textId="77777777" w:rsidR="00EF70BA" w:rsidRPr="008868AA" w:rsidRDefault="00EF70BA" w:rsidP="00CA3ABF">
      <w:pPr>
        <w:pStyle w:val="Header1"/>
      </w:pPr>
      <w:bookmarkStart w:id="16" w:name="_Toc443482626"/>
      <w:bookmarkStart w:id="17" w:name="_Toc506294941"/>
      <w:r>
        <w:t xml:space="preserve">Interview Questions for </w:t>
      </w:r>
      <w:r w:rsidRPr="008868AA">
        <w:t>Project Participants</w:t>
      </w:r>
      <w:bookmarkEnd w:id="16"/>
      <w:bookmarkEnd w:id="17"/>
    </w:p>
    <w:p w14:paraId="1BF3501D" w14:textId="3577C33C" w:rsidR="00AE0CAA" w:rsidRDefault="0040693C" w:rsidP="00CA3ABF">
      <w:pPr>
        <w:pStyle w:val="Body"/>
      </w:pPr>
      <w:r>
        <w:t>Provide a list of the project participants interviewed</w:t>
      </w:r>
      <w:r>
        <w:t xml:space="preserve"> and</w:t>
      </w:r>
      <w:r>
        <w:t xml:space="preserve"> their contact information. Summarize the findings of interviews in the space below and </w:t>
      </w:r>
      <w:r w:rsidR="00B35FDF">
        <w:t>use the appendi</w:t>
      </w:r>
      <w:r w:rsidR="00D6043C">
        <w:t>x</w:t>
      </w:r>
      <w:r w:rsidR="00B35FDF">
        <w:t xml:space="preserve"> of the Verification Report to</w:t>
      </w:r>
      <w:r>
        <w:t xml:space="preserve"> provide additional notes, email correspondence, recordings, or transcripts of interviews conducted with these individuals.</w:t>
      </w:r>
    </w:p>
    <w:p w14:paraId="55C620DA" w14:textId="77777777" w:rsidR="0040693C" w:rsidRDefault="0040693C" w:rsidP="00CA3ABF">
      <w:pPr>
        <w:pStyle w:val="Body"/>
        <w:rPr>
          <w:b/>
        </w:rPr>
      </w:pPr>
    </w:p>
    <w:p w14:paraId="506E4AA5" w14:textId="1408C8DD" w:rsidR="0040693C" w:rsidRDefault="0040693C" w:rsidP="00CA3ABF">
      <w:pPr>
        <w:pStyle w:val="Body"/>
        <w:rPr>
          <w:b/>
        </w:rPr>
      </w:pPr>
      <w:r>
        <w:t xml:space="preserve">(Use this space to report your findings using a narrative format; no word limit – provide </w:t>
      </w:r>
      <w:r>
        <w:t>explanation</w:t>
      </w:r>
      <w:r>
        <w:t xml:space="preserve"> as necessary)</w:t>
      </w:r>
    </w:p>
    <w:p w14:paraId="3CD19C84" w14:textId="77777777" w:rsidR="0040693C" w:rsidRDefault="0040693C" w:rsidP="00AE0CAA">
      <w:pPr>
        <w:pStyle w:val="BulletList"/>
        <w:numPr>
          <w:ilvl w:val="0"/>
          <w:numId w:val="0"/>
        </w:numPr>
      </w:pPr>
    </w:p>
    <w:p w14:paraId="603AB6E1" w14:textId="77777777" w:rsidR="00AE0CAA" w:rsidRDefault="00AE0CAA" w:rsidP="00CA3ABF">
      <w:pPr>
        <w:pStyle w:val="BulletLis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38979879" w14:textId="77777777" w:rsidR="00AE0CAA" w:rsidRDefault="00AE0CAA" w:rsidP="00CA3ABF">
      <w:pPr>
        <w:pStyle w:val="Heade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</w:p>
    <w:p w14:paraId="1860AC9C" w14:textId="5F5E1D51" w:rsidR="003B0131" w:rsidRDefault="005D06D5" w:rsidP="00CA3ABF">
      <w:pPr>
        <w:pStyle w:val="Header1"/>
      </w:pPr>
      <w:bookmarkStart w:id="18" w:name="_Toc506294942"/>
      <w:r w:rsidRPr="005D06D5">
        <w:t>Site Visit</w:t>
      </w:r>
      <w:bookmarkEnd w:id="18"/>
    </w:p>
    <w:p w14:paraId="3D535D2C" w14:textId="466A2FD8" w:rsidR="00C000E2" w:rsidRPr="0040693C" w:rsidRDefault="0040693C" w:rsidP="00CA3ABF">
      <w:pPr>
        <w:pStyle w:val="Body"/>
      </w:pPr>
      <w:r>
        <w:t>A</w:t>
      </w:r>
      <w:r w:rsidRPr="003A5E9F">
        <w:t xml:space="preserve">nswer </w:t>
      </w:r>
      <w:r>
        <w:t xml:space="preserve">each question </w:t>
      </w:r>
      <w:r w:rsidRPr="003A5E9F">
        <w:t xml:space="preserve">within the validation checklist guidance, </w:t>
      </w:r>
      <w:r>
        <w:t xml:space="preserve">covering Real and </w:t>
      </w:r>
      <w:r w:rsidR="00A7054A" w:rsidRPr="0040693C">
        <w:t>Management Practice Assessment.</w:t>
      </w:r>
    </w:p>
    <w:p w14:paraId="5EFFDF75" w14:textId="77777777" w:rsidR="00AE0CAA" w:rsidRDefault="00AE0CAA" w:rsidP="00CA3ABF">
      <w:pPr>
        <w:pStyle w:val="Body"/>
        <w:rPr>
          <w:b/>
        </w:rPr>
      </w:pPr>
    </w:p>
    <w:p w14:paraId="73144CD4" w14:textId="365F1FA4" w:rsidR="0040693C" w:rsidRDefault="0040693C" w:rsidP="00CA3ABF">
      <w:pPr>
        <w:pStyle w:val="Body"/>
        <w:rPr>
          <w:b/>
        </w:rPr>
      </w:pPr>
      <w:r>
        <w:lastRenderedPageBreak/>
        <w:t xml:space="preserve">(Use this space to report your findings using a narrative format; no word limit – provide </w:t>
      </w:r>
      <w:r>
        <w:t>explanation</w:t>
      </w:r>
      <w:r>
        <w:t xml:space="preserve"> as necessary)</w:t>
      </w:r>
    </w:p>
    <w:p w14:paraId="1CE26AF3" w14:textId="77777777" w:rsidR="005D06D5" w:rsidRDefault="005D06D5" w:rsidP="00F565E1">
      <w:pPr>
        <w:pStyle w:val="Header1"/>
        <w:spacing w:line="240" w:lineRule="auto"/>
      </w:pPr>
    </w:p>
    <w:p w14:paraId="36E7D498" w14:textId="77777777" w:rsidR="00CA3ABF" w:rsidRDefault="00CA3ABF" w:rsidP="00CA3ABF">
      <w:pPr>
        <w:pStyle w:val="Heade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</w:p>
    <w:p w14:paraId="209FD4E0" w14:textId="0EA0F92F" w:rsidR="005D06D5" w:rsidRDefault="005D06D5" w:rsidP="00CA3ABF">
      <w:pPr>
        <w:pStyle w:val="Header1"/>
      </w:pPr>
      <w:bookmarkStart w:id="19" w:name="_Toc506294943"/>
      <w:r>
        <w:t>Validation Statement</w:t>
      </w:r>
      <w:bookmarkEnd w:id="19"/>
    </w:p>
    <w:p w14:paraId="1955FCC3" w14:textId="75236ED2" w:rsidR="00A7054A" w:rsidRDefault="00AE0CAA" w:rsidP="00CA3ABF">
      <w:pPr>
        <w:pStyle w:val="Body"/>
        <w:rPr>
          <w:b/>
        </w:rPr>
      </w:pPr>
      <w:r>
        <w:t>Following the Validation Checklist guidance</w:t>
      </w:r>
      <w:r w:rsidR="00953BF1">
        <w:t>,</w:t>
      </w:r>
      <w:r>
        <w:t xml:space="preserve"> the</w:t>
      </w:r>
      <w:r w:rsidR="000450D1">
        <w:t xml:space="preserve"> Validation Statement should</w:t>
      </w:r>
      <w:r w:rsidR="000450D1">
        <w:t xml:space="preserve"> </w:t>
      </w:r>
      <w:r>
        <w:t>be no more than 1 page (&lt;300words) and</w:t>
      </w:r>
      <w:r>
        <w:t xml:space="preserve"> </w:t>
      </w:r>
      <w:r w:rsidR="000450D1">
        <w:t>include</w:t>
      </w:r>
      <w:r w:rsidR="005D06D5">
        <w:t>:</w:t>
      </w:r>
      <w:r w:rsidR="00A7054A" w:rsidRPr="00A7054A">
        <w:t xml:space="preserve"> </w:t>
      </w:r>
      <w:r>
        <w:t>(1) c</w:t>
      </w:r>
      <w:r w:rsidR="00A7054A" w:rsidRPr="00336888">
        <w:t>onfirmation of # of trees planted by the project</w:t>
      </w:r>
      <w:r>
        <w:t>, (2) f</w:t>
      </w:r>
      <w:r w:rsidR="00A7054A">
        <w:t>ulfillment of PAVER requirements</w:t>
      </w:r>
      <w:r>
        <w:t>, (3) a</w:t>
      </w:r>
      <w:r w:rsidR="00A7054A">
        <w:t>ssessment of tree maintenance as compared to the project specific (or DCOI protocol default) urban forestry management plan</w:t>
      </w:r>
      <w:r>
        <w:t>, (4) l</w:t>
      </w:r>
      <w:r w:rsidR="00A7054A">
        <w:t>egitimacy</w:t>
      </w:r>
      <w:r>
        <w:t xml:space="preserve"> of the project impact estimate, (5) t</w:t>
      </w:r>
      <w:r w:rsidR="00A7054A">
        <w:t>iming of project events</w:t>
      </w:r>
      <w:r>
        <w:t>, and (6) d</w:t>
      </w:r>
      <w:r w:rsidR="00A7054A">
        <w:t>etermination of the project’s legitimacy and ability to generate carbon offsets</w:t>
      </w:r>
      <w:r>
        <w:t xml:space="preserve">. </w:t>
      </w:r>
    </w:p>
    <w:p w14:paraId="352DA2E7" w14:textId="4324B7D8" w:rsidR="005D06D5" w:rsidRDefault="005D06D5" w:rsidP="00CA3ABF">
      <w:pPr>
        <w:pStyle w:val="Header1"/>
        <w:spacing w:line="240" w:lineRule="auto"/>
        <w:rPr>
          <w:b w:val="0"/>
          <w:sz w:val="24"/>
        </w:rPr>
      </w:pPr>
    </w:p>
    <w:p w14:paraId="69EC59D7" w14:textId="7A4DB416" w:rsidR="002A165E" w:rsidRPr="00772072" w:rsidRDefault="00F4434F" w:rsidP="002E15E3">
      <w:pPr>
        <w:pStyle w:val="Header1"/>
        <w:spacing w:line="240" w:lineRule="auto"/>
      </w:pPr>
      <w:bookmarkStart w:id="20" w:name="_Toc506294944"/>
      <w:r w:rsidRPr="002E15E3">
        <w:rPr>
          <w:b w:val="0"/>
          <w:sz w:val="24"/>
        </w:rPr>
        <w:t>(Use this space to build the Validation Statement</w:t>
      </w:r>
      <w:r w:rsidR="00C43401">
        <w:rPr>
          <w:b w:val="0"/>
          <w:sz w:val="24"/>
        </w:rPr>
        <w:t>)</w:t>
      </w:r>
      <w:bookmarkEnd w:id="20"/>
    </w:p>
    <w:p w14:paraId="6C8933E4" w14:textId="24D3EF82" w:rsidR="00C6057C" w:rsidRDefault="00C6057C" w:rsidP="002A165E">
      <w:pPr>
        <w:pStyle w:val="Header1"/>
        <w:spacing w:line="240" w:lineRule="auto"/>
        <w:rPr>
          <w:b w:val="0"/>
          <w:sz w:val="24"/>
        </w:rPr>
      </w:pPr>
    </w:p>
    <w:p w14:paraId="3FC9851F" w14:textId="4F2D3144" w:rsidR="002A165E" w:rsidRDefault="002A165E" w:rsidP="00234181">
      <w:pPr>
        <w:spacing w:after="0" w:line="240" w:lineRule="auto"/>
        <w:rPr>
          <w:color w:val="FF0000"/>
        </w:rPr>
      </w:pPr>
    </w:p>
    <w:p w14:paraId="6AEB796B" w14:textId="6B91EBAD" w:rsidR="00F4434F" w:rsidRDefault="00F4434F" w:rsidP="00F4434F">
      <w:pPr>
        <w:pStyle w:val="Header1"/>
      </w:pPr>
      <w:bookmarkStart w:id="21" w:name="_Toc506294945"/>
      <w:r>
        <w:t>Appendices</w:t>
      </w:r>
      <w:bookmarkEnd w:id="21"/>
    </w:p>
    <w:p w14:paraId="21B9AF97" w14:textId="1202A436" w:rsidR="00F4434F" w:rsidRDefault="00F4434F" w:rsidP="00F4434F">
      <w:pPr>
        <w:pStyle w:val="Body"/>
      </w:pPr>
      <w:r>
        <w:t>Include any interview transcripts, notes</w:t>
      </w:r>
      <w:bookmarkStart w:id="22" w:name="_GoBack"/>
      <w:bookmarkEnd w:id="22"/>
      <w:r>
        <w:t xml:space="preserve"> or email correspondence, as well as any supplemental information relevant to the verification report within separate appendices in this template document.</w:t>
      </w:r>
    </w:p>
    <w:p w14:paraId="6C960927" w14:textId="77777777" w:rsidR="00F4434F" w:rsidRDefault="00F4434F" w:rsidP="00F4434F">
      <w:pPr>
        <w:pStyle w:val="Body"/>
      </w:pPr>
    </w:p>
    <w:p w14:paraId="792DE600" w14:textId="77777777" w:rsidR="00F4434F" w:rsidRPr="00F4434F" w:rsidRDefault="00F4434F" w:rsidP="00F4434F">
      <w:pPr>
        <w:pStyle w:val="Body"/>
      </w:pPr>
    </w:p>
    <w:sectPr w:rsidR="00F4434F" w:rsidRPr="00F4434F" w:rsidSect="007277CA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597F0" w14:textId="77777777" w:rsidR="001F6D1F" w:rsidRDefault="001F6D1F" w:rsidP="00B50F87">
      <w:pPr>
        <w:spacing w:after="0" w:line="240" w:lineRule="auto"/>
      </w:pPr>
      <w:r>
        <w:separator/>
      </w:r>
    </w:p>
  </w:endnote>
  <w:endnote w:type="continuationSeparator" w:id="0">
    <w:p w14:paraId="71280949" w14:textId="77777777" w:rsidR="001F6D1F" w:rsidRDefault="001F6D1F" w:rsidP="00B50F87">
      <w:pPr>
        <w:spacing w:after="0" w:line="240" w:lineRule="auto"/>
      </w:pPr>
      <w:r>
        <w:continuationSeparator/>
      </w:r>
    </w:p>
  </w:endnote>
  <w:endnote w:type="continuationNotice" w:id="1">
    <w:p w14:paraId="1F130602" w14:textId="77777777" w:rsidR="001F6D1F" w:rsidRDefault="001F6D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1A22" w14:textId="77777777" w:rsidR="009521C9" w:rsidRDefault="009521C9" w:rsidP="003710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13453" w14:textId="77777777" w:rsidR="009521C9" w:rsidRDefault="009521C9" w:rsidP="00952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C8BD4" w14:textId="4E948B10" w:rsidR="009521C9" w:rsidRDefault="009521C9" w:rsidP="003710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D6">
      <w:rPr>
        <w:rStyle w:val="PageNumber"/>
        <w:noProof/>
      </w:rPr>
      <w:t>4</w:t>
    </w:r>
    <w:r>
      <w:rPr>
        <w:rStyle w:val="PageNumber"/>
      </w:rPr>
      <w:fldChar w:fldCharType="end"/>
    </w:r>
  </w:p>
  <w:p w14:paraId="23C49248" w14:textId="021E22EB" w:rsidR="009521C9" w:rsidRDefault="00651001" w:rsidP="009521C9">
    <w:pPr>
      <w:pStyle w:val="Footer"/>
      <w:ind w:right="360"/>
      <w:jc w:val="center"/>
    </w:pPr>
    <w:r>
      <w:t>© 2018</w:t>
    </w:r>
    <w:r w:rsidR="009521C9">
      <w:t xml:space="preserve"> Duke Carbon Offsets Initiative,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3AA38" w14:textId="77777777" w:rsidR="001F6D1F" w:rsidRDefault="001F6D1F" w:rsidP="00B50F87">
      <w:pPr>
        <w:spacing w:after="0" w:line="240" w:lineRule="auto"/>
      </w:pPr>
      <w:r>
        <w:separator/>
      </w:r>
    </w:p>
  </w:footnote>
  <w:footnote w:type="continuationSeparator" w:id="0">
    <w:p w14:paraId="4707A8CA" w14:textId="77777777" w:rsidR="001F6D1F" w:rsidRDefault="001F6D1F" w:rsidP="00B50F87">
      <w:pPr>
        <w:spacing w:after="0" w:line="240" w:lineRule="auto"/>
      </w:pPr>
      <w:r>
        <w:continuationSeparator/>
      </w:r>
    </w:p>
  </w:footnote>
  <w:footnote w:type="continuationNotice" w:id="1">
    <w:p w14:paraId="254A7D09" w14:textId="77777777" w:rsidR="001F6D1F" w:rsidRDefault="001F6D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B0486" w14:textId="77777777" w:rsidR="00FE2D5B" w:rsidRDefault="00FE2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98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A9A"/>
    <w:multiLevelType w:val="hybridMultilevel"/>
    <w:tmpl w:val="E8B2AC76"/>
    <w:lvl w:ilvl="0" w:tplc="6D888F7C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color w:val="808080" w:themeColor="background1" w:themeShade="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15E0"/>
    <w:multiLevelType w:val="hybridMultilevel"/>
    <w:tmpl w:val="C998632A"/>
    <w:lvl w:ilvl="0" w:tplc="040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 w15:restartNumberingAfterBreak="0">
    <w:nsid w:val="05AD67E7"/>
    <w:multiLevelType w:val="hybridMultilevel"/>
    <w:tmpl w:val="1188F516"/>
    <w:lvl w:ilvl="0" w:tplc="BB7C17FC">
      <w:start w:val="1"/>
      <w:numFmt w:val="bullet"/>
      <w:pStyle w:val="BulletLis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5D91"/>
    <w:multiLevelType w:val="hybridMultilevel"/>
    <w:tmpl w:val="9CA02832"/>
    <w:lvl w:ilvl="0" w:tplc="040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0E772B19"/>
    <w:multiLevelType w:val="hybridMultilevel"/>
    <w:tmpl w:val="11B0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56786"/>
    <w:multiLevelType w:val="hybridMultilevel"/>
    <w:tmpl w:val="B742CCA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D5B5DC8"/>
    <w:multiLevelType w:val="hybridMultilevel"/>
    <w:tmpl w:val="36F8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55F6"/>
    <w:multiLevelType w:val="hybridMultilevel"/>
    <w:tmpl w:val="224C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5B21"/>
    <w:multiLevelType w:val="hybridMultilevel"/>
    <w:tmpl w:val="0B1A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1D20"/>
    <w:multiLevelType w:val="hybridMultilevel"/>
    <w:tmpl w:val="13561C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70B78"/>
    <w:multiLevelType w:val="hybridMultilevel"/>
    <w:tmpl w:val="72A80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B1A00"/>
    <w:multiLevelType w:val="hybridMultilevel"/>
    <w:tmpl w:val="573AB372"/>
    <w:lvl w:ilvl="0" w:tplc="040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3" w15:restartNumberingAfterBreak="0">
    <w:nsid w:val="2F63246C"/>
    <w:multiLevelType w:val="hybridMultilevel"/>
    <w:tmpl w:val="DE4C8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8C213D"/>
    <w:multiLevelType w:val="hybridMultilevel"/>
    <w:tmpl w:val="DB50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76CDC"/>
    <w:multiLevelType w:val="hybridMultilevel"/>
    <w:tmpl w:val="21BE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A51FD"/>
    <w:multiLevelType w:val="hybridMultilevel"/>
    <w:tmpl w:val="489E3040"/>
    <w:lvl w:ilvl="0" w:tplc="04090015">
      <w:start w:val="1"/>
      <w:numFmt w:val="upperLetter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7" w15:restartNumberingAfterBreak="0">
    <w:nsid w:val="537E5543"/>
    <w:multiLevelType w:val="hybridMultilevel"/>
    <w:tmpl w:val="234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82D1F"/>
    <w:multiLevelType w:val="hybridMultilevel"/>
    <w:tmpl w:val="56D0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46891"/>
    <w:multiLevelType w:val="hybridMultilevel"/>
    <w:tmpl w:val="AD86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74AAE"/>
    <w:multiLevelType w:val="hybridMultilevel"/>
    <w:tmpl w:val="2EE43906"/>
    <w:lvl w:ilvl="0" w:tplc="04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1" w15:restartNumberingAfterBreak="0">
    <w:nsid w:val="70717E20"/>
    <w:multiLevelType w:val="hybridMultilevel"/>
    <w:tmpl w:val="15CE0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D4609E"/>
    <w:multiLevelType w:val="hybridMultilevel"/>
    <w:tmpl w:val="B8DC60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4901C7A"/>
    <w:multiLevelType w:val="hybridMultilevel"/>
    <w:tmpl w:val="60F63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B73F92"/>
    <w:multiLevelType w:val="hybridMultilevel"/>
    <w:tmpl w:val="DE2C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8" w:hanging="360"/>
      </w:pPr>
    </w:lvl>
    <w:lvl w:ilvl="2" w:tplc="0409001B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1"/>
  </w:num>
  <w:num w:numId="5">
    <w:abstractNumId w:val="15"/>
  </w:num>
  <w:num w:numId="6">
    <w:abstractNumId w:val="9"/>
  </w:num>
  <w:num w:numId="7">
    <w:abstractNumId w:val="17"/>
  </w:num>
  <w:num w:numId="8">
    <w:abstractNumId w:val="14"/>
  </w:num>
  <w:num w:numId="9">
    <w:abstractNumId w:val="23"/>
  </w:num>
  <w:num w:numId="10">
    <w:abstractNumId w:val="18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8"/>
  </w:num>
  <w:num w:numId="16">
    <w:abstractNumId w:val="19"/>
  </w:num>
  <w:num w:numId="17">
    <w:abstractNumId w:val="20"/>
  </w:num>
  <w:num w:numId="18">
    <w:abstractNumId w:val="1"/>
  </w:num>
  <w:num w:numId="19">
    <w:abstractNumId w:val="12"/>
  </w:num>
  <w:num w:numId="20">
    <w:abstractNumId w:val="2"/>
  </w:num>
  <w:num w:numId="21">
    <w:abstractNumId w:val="4"/>
  </w:num>
  <w:num w:numId="22">
    <w:abstractNumId w:val="22"/>
  </w:num>
  <w:num w:numId="23">
    <w:abstractNumId w:val="6"/>
  </w:num>
  <w:num w:numId="24">
    <w:abstractNumId w:val="5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98"/>
    <w:rsid w:val="0000141D"/>
    <w:rsid w:val="00003F47"/>
    <w:rsid w:val="0000601C"/>
    <w:rsid w:val="00006294"/>
    <w:rsid w:val="000135EF"/>
    <w:rsid w:val="00023280"/>
    <w:rsid w:val="000306ED"/>
    <w:rsid w:val="00030E9E"/>
    <w:rsid w:val="00031441"/>
    <w:rsid w:val="000327C2"/>
    <w:rsid w:val="00034434"/>
    <w:rsid w:val="000372EF"/>
    <w:rsid w:val="00042520"/>
    <w:rsid w:val="000450D1"/>
    <w:rsid w:val="00051BFA"/>
    <w:rsid w:val="00055130"/>
    <w:rsid w:val="00061166"/>
    <w:rsid w:val="00072894"/>
    <w:rsid w:val="00073340"/>
    <w:rsid w:val="00073B8D"/>
    <w:rsid w:val="0007479A"/>
    <w:rsid w:val="000747A5"/>
    <w:rsid w:val="000749F9"/>
    <w:rsid w:val="0007646B"/>
    <w:rsid w:val="000812FA"/>
    <w:rsid w:val="00082659"/>
    <w:rsid w:val="00091F26"/>
    <w:rsid w:val="000A4EEC"/>
    <w:rsid w:val="000A67B5"/>
    <w:rsid w:val="000A6BD1"/>
    <w:rsid w:val="000A712F"/>
    <w:rsid w:val="000B14D0"/>
    <w:rsid w:val="000B253F"/>
    <w:rsid w:val="000B4B93"/>
    <w:rsid w:val="000B7EB0"/>
    <w:rsid w:val="000C590F"/>
    <w:rsid w:val="000D0853"/>
    <w:rsid w:val="000D4BFF"/>
    <w:rsid w:val="000D5BD0"/>
    <w:rsid w:val="000D731B"/>
    <w:rsid w:val="000E1BFA"/>
    <w:rsid w:val="000E2AF4"/>
    <w:rsid w:val="000E370E"/>
    <w:rsid w:val="000F3D18"/>
    <w:rsid w:val="000F48EC"/>
    <w:rsid w:val="000F7B1A"/>
    <w:rsid w:val="00100AAF"/>
    <w:rsid w:val="00101509"/>
    <w:rsid w:val="00116F95"/>
    <w:rsid w:val="00117FD4"/>
    <w:rsid w:val="00121721"/>
    <w:rsid w:val="00127619"/>
    <w:rsid w:val="00131908"/>
    <w:rsid w:val="001368F3"/>
    <w:rsid w:val="00136AE4"/>
    <w:rsid w:val="001376F0"/>
    <w:rsid w:val="001467C4"/>
    <w:rsid w:val="001526C3"/>
    <w:rsid w:val="00154EC4"/>
    <w:rsid w:val="001575ED"/>
    <w:rsid w:val="001606B6"/>
    <w:rsid w:val="001623A7"/>
    <w:rsid w:val="00162E07"/>
    <w:rsid w:val="00163DF1"/>
    <w:rsid w:val="00164827"/>
    <w:rsid w:val="00173547"/>
    <w:rsid w:val="00182C4B"/>
    <w:rsid w:val="00182F08"/>
    <w:rsid w:val="00184554"/>
    <w:rsid w:val="00185D8F"/>
    <w:rsid w:val="001C53FE"/>
    <w:rsid w:val="001C6341"/>
    <w:rsid w:val="001C69F1"/>
    <w:rsid w:val="001D3CA2"/>
    <w:rsid w:val="001E1617"/>
    <w:rsid w:val="001E2D34"/>
    <w:rsid w:val="001E3D3C"/>
    <w:rsid w:val="001E5149"/>
    <w:rsid w:val="001E580A"/>
    <w:rsid w:val="001F6D1F"/>
    <w:rsid w:val="00201954"/>
    <w:rsid w:val="002042F2"/>
    <w:rsid w:val="00206A94"/>
    <w:rsid w:val="00210850"/>
    <w:rsid w:val="002119DF"/>
    <w:rsid w:val="00217D7C"/>
    <w:rsid w:val="00221199"/>
    <w:rsid w:val="0022200E"/>
    <w:rsid w:val="002278E6"/>
    <w:rsid w:val="00231FBF"/>
    <w:rsid w:val="002329B7"/>
    <w:rsid w:val="002329CA"/>
    <w:rsid w:val="00234181"/>
    <w:rsid w:val="00237B85"/>
    <w:rsid w:val="00241E59"/>
    <w:rsid w:val="00245581"/>
    <w:rsid w:val="0024600B"/>
    <w:rsid w:val="002462CA"/>
    <w:rsid w:val="00253C0A"/>
    <w:rsid w:val="00270F82"/>
    <w:rsid w:val="00274E1F"/>
    <w:rsid w:val="00275020"/>
    <w:rsid w:val="00277E61"/>
    <w:rsid w:val="00277F68"/>
    <w:rsid w:val="0028037F"/>
    <w:rsid w:val="00282C5B"/>
    <w:rsid w:val="002856DE"/>
    <w:rsid w:val="00285A8A"/>
    <w:rsid w:val="00293312"/>
    <w:rsid w:val="002933A3"/>
    <w:rsid w:val="002A1178"/>
    <w:rsid w:val="002A165E"/>
    <w:rsid w:val="002A33CE"/>
    <w:rsid w:val="002B7998"/>
    <w:rsid w:val="002D1812"/>
    <w:rsid w:val="002D50E7"/>
    <w:rsid w:val="002D7241"/>
    <w:rsid w:val="002E15E3"/>
    <w:rsid w:val="002E195A"/>
    <w:rsid w:val="002E19A0"/>
    <w:rsid w:val="002E64AA"/>
    <w:rsid w:val="002F3DDB"/>
    <w:rsid w:val="0030117A"/>
    <w:rsid w:val="0030642C"/>
    <w:rsid w:val="00306B31"/>
    <w:rsid w:val="003140D4"/>
    <w:rsid w:val="0031570C"/>
    <w:rsid w:val="0031763C"/>
    <w:rsid w:val="00321BF4"/>
    <w:rsid w:val="00326DCB"/>
    <w:rsid w:val="00330E87"/>
    <w:rsid w:val="00333B97"/>
    <w:rsid w:val="00335840"/>
    <w:rsid w:val="00336888"/>
    <w:rsid w:val="003375A2"/>
    <w:rsid w:val="00343898"/>
    <w:rsid w:val="0034403B"/>
    <w:rsid w:val="0035021E"/>
    <w:rsid w:val="00350CA2"/>
    <w:rsid w:val="00357F9D"/>
    <w:rsid w:val="003669CA"/>
    <w:rsid w:val="00366AA7"/>
    <w:rsid w:val="00366FBB"/>
    <w:rsid w:val="003716E5"/>
    <w:rsid w:val="00371B64"/>
    <w:rsid w:val="003729CB"/>
    <w:rsid w:val="003743D2"/>
    <w:rsid w:val="00375433"/>
    <w:rsid w:val="0037569B"/>
    <w:rsid w:val="00382E66"/>
    <w:rsid w:val="00384441"/>
    <w:rsid w:val="00384FFC"/>
    <w:rsid w:val="00386D79"/>
    <w:rsid w:val="00390F2A"/>
    <w:rsid w:val="00392485"/>
    <w:rsid w:val="003A081C"/>
    <w:rsid w:val="003A10F2"/>
    <w:rsid w:val="003A5E9F"/>
    <w:rsid w:val="003B0131"/>
    <w:rsid w:val="003B43AA"/>
    <w:rsid w:val="003B7C21"/>
    <w:rsid w:val="003C0D43"/>
    <w:rsid w:val="003C1ED3"/>
    <w:rsid w:val="003D7CB5"/>
    <w:rsid w:val="003E1FC4"/>
    <w:rsid w:val="003E5933"/>
    <w:rsid w:val="003F0A74"/>
    <w:rsid w:val="003F11E8"/>
    <w:rsid w:val="003F214E"/>
    <w:rsid w:val="003F4E53"/>
    <w:rsid w:val="003F5624"/>
    <w:rsid w:val="003F61A0"/>
    <w:rsid w:val="003F6479"/>
    <w:rsid w:val="003F7B9D"/>
    <w:rsid w:val="00401245"/>
    <w:rsid w:val="00402130"/>
    <w:rsid w:val="0040693C"/>
    <w:rsid w:val="00407B96"/>
    <w:rsid w:val="00417EA1"/>
    <w:rsid w:val="0042037D"/>
    <w:rsid w:val="00423F2D"/>
    <w:rsid w:val="00430EFF"/>
    <w:rsid w:val="00441532"/>
    <w:rsid w:val="00441FDC"/>
    <w:rsid w:val="004430C0"/>
    <w:rsid w:val="00452FE9"/>
    <w:rsid w:val="004541D6"/>
    <w:rsid w:val="00455E20"/>
    <w:rsid w:val="0045664C"/>
    <w:rsid w:val="00456E4C"/>
    <w:rsid w:val="0046178E"/>
    <w:rsid w:val="004630CB"/>
    <w:rsid w:val="0046399D"/>
    <w:rsid w:val="00475226"/>
    <w:rsid w:val="00475F63"/>
    <w:rsid w:val="0048116F"/>
    <w:rsid w:val="004820C5"/>
    <w:rsid w:val="00482F96"/>
    <w:rsid w:val="0049118F"/>
    <w:rsid w:val="00491E82"/>
    <w:rsid w:val="004946E8"/>
    <w:rsid w:val="0049778B"/>
    <w:rsid w:val="00497AD4"/>
    <w:rsid w:val="00497EE0"/>
    <w:rsid w:val="004A31A2"/>
    <w:rsid w:val="004A4324"/>
    <w:rsid w:val="004C3B3C"/>
    <w:rsid w:val="004C670A"/>
    <w:rsid w:val="004D6EB2"/>
    <w:rsid w:val="004E04FD"/>
    <w:rsid w:val="004E1665"/>
    <w:rsid w:val="004E2B1C"/>
    <w:rsid w:val="004E48B3"/>
    <w:rsid w:val="004E6CE9"/>
    <w:rsid w:val="004F40E9"/>
    <w:rsid w:val="004F509F"/>
    <w:rsid w:val="004F7BA0"/>
    <w:rsid w:val="005029A3"/>
    <w:rsid w:val="0050344E"/>
    <w:rsid w:val="00514650"/>
    <w:rsid w:val="0052165C"/>
    <w:rsid w:val="005218B1"/>
    <w:rsid w:val="00522B69"/>
    <w:rsid w:val="00525125"/>
    <w:rsid w:val="00532B27"/>
    <w:rsid w:val="0054101E"/>
    <w:rsid w:val="005470DF"/>
    <w:rsid w:val="00551E35"/>
    <w:rsid w:val="00556251"/>
    <w:rsid w:val="005577A5"/>
    <w:rsid w:val="005628CF"/>
    <w:rsid w:val="005640A1"/>
    <w:rsid w:val="00571072"/>
    <w:rsid w:val="00572231"/>
    <w:rsid w:val="005756B1"/>
    <w:rsid w:val="005762E7"/>
    <w:rsid w:val="0058132A"/>
    <w:rsid w:val="00583857"/>
    <w:rsid w:val="0059268B"/>
    <w:rsid w:val="005A044D"/>
    <w:rsid w:val="005A0C82"/>
    <w:rsid w:val="005A0D2C"/>
    <w:rsid w:val="005A1AB7"/>
    <w:rsid w:val="005B62D0"/>
    <w:rsid w:val="005B7FEE"/>
    <w:rsid w:val="005C0064"/>
    <w:rsid w:val="005C4E18"/>
    <w:rsid w:val="005C6D40"/>
    <w:rsid w:val="005D06D5"/>
    <w:rsid w:val="005D0748"/>
    <w:rsid w:val="005D2D2D"/>
    <w:rsid w:val="005D5AC0"/>
    <w:rsid w:val="005E0704"/>
    <w:rsid w:val="005E2A66"/>
    <w:rsid w:val="005E4231"/>
    <w:rsid w:val="005E5DB1"/>
    <w:rsid w:val="005E6BFB"/>
    <w:rsid w:val="005F0248"/>
    <w:rsid w:val="005F10AB"/>
    <w:rsid w:val="005F21E5"/>
    <w:rsid w:val="005F44C0"/>
    <w:rsid w:val="006023B0"/>
    <w:rsid w:val="006052D8"/>
    <w:rsid w:val="00615ABB"/>
    <w:rsid w:val="00625B1D"/>
    <w:rsid w:val="00626B3B"/>
    <w:rsid w:val="006312D3"/>
    <w:rsid w:val="006336C4"/>
    <w:rsid w:val="00637CA6"/>
    <w:rsid w:val="006417B7"/>
    <w:rsid w:val="00641C21"/>
    <w:rsid w:val="00643B9B"/>
    <w:rsid w:val="00650AB1"/>
    <w:rsid w:val="00651001"/>
    <w:rsid w:val="00652DAB"/>
    <w:rsid w:val="00656C9A"/>
    <w:rsid w:val="00662900"/>
    <w:rsid w:val="00662E78"/>
    <w:rsid w:val="00663893"/>
    <w:rsid w:val="006705FA"/>
    <w:rsid w:val="00675FC4"/>
    <w:rsid w:val="0067610C"/>
    <w:rsid w:val="00677486"/>
    <w:rsid w:val="00677488"/>
    <w:rsid w:val="006800C7"/>
    <w:rsid w:val="0068024E"/>
    <w:rsid w:val="00680CB7"/>
    <w:rsid w:val="00684E87"/>
    <w:rsid w:val="006855C5"/>
    <w:rsid w:val="0069028A"/>
    <w:rsid w:val="0069192E"/>
    <w:rsid w:val="006959FC"/>
    <w:rsid w:val="0069625A"/>
    <w:rsid w:val="006A7302"/>
    <w:rsid w:val="006A775C"/>
    <w:rsid w:val="006B19B4"/>
    <w:rsid w:val="006B1A1A"/>
    <w:rsid w:val="006B515F"/>
    <w:rsid w:val="006C0E75"/>
    <w:rsid w:val="006C18A4"/>
    <w:rsid w:val="006C643E"/>
    <w:rsid w:val="006D16CC"/>
    <w:rsid w:val="006D1F26"/>
    <w:rsid w:val="006E2C36"/>
    <w:rsid w:val="006F11FB"/>
    <w:rsid w:val="006F16D7"/>
    <w:rsid w:val="006F2F18"/>
    <w:rsid w:val="006F3711"/>
    <w:rsid w:val="006F47C5"/>
    <w:rsid w:val="006F4BB0"/>
    <w:rsid w:val="006F5754"/>
    <w:rsid w:val="007006D8"/>
    <w:rsid w:val="00702113"/>
    <w:rsid w:val="007035BA"/>
    <w:rsid w:val="00703792"/>
    <w:rsid w:val="00703E23"/>
    <w:rsid w:val="00707054"/>
    <w:rsid w:val="007079F4"/>
    <w:rsid w:val="007126E2"/>
    <w:rsid w:val="00721237"/>
    <w:rsid w:val="00723A10"/>
    <w:rsid w:val="00724245"/>
    <w:rsid w:val="00724A08"/>
    <w:rsid w:val="007277CA"/>
    <w:rsid w:val="007356DC"/>
    <w:rsid w:val="00742302"/>
    <w:rsid w:val="007466FC"/>
    <w:rsid w:val="00747ED5"/>
    <w:rsid w:val="0075310D"/>
    <w:rsid w:val="00765066"/>
    <w:rsid w:val="007653A4"/>
    <w:rsid w:val="00772072"/>
    <w:rsid w:val="007749A8"/>
    <w:rsid w:val="00783F69"/>
    <w:rsid w:val="0078587D"/>
    <w:rsid w:val="00795EF3"/>
    <w:rsid w:val="007A0FAB"/>
    <w:rsid w:val="007B372F"/>
    <w:rsid w:val="007B4CA3"/>
    <w:rsid w:val="007B5220"/>
    <w:rsid w:val="007C02EC"/>
    <w:rsid w:val="007C134D"/>
    <w:rsid w:val="007C1EC9"/>
    <w:rsid w:val="007C4928"/>
    <w:rsid w:val="007C4F67"/>
    <w:rsid w:val="007D2890"/>
    <w:rsid w:val="007D29CB"/>
    <w:rsid w:val="007D2DB8"/>
    <w:rsid w:val="007D32FB"/>
    <w:rsid w:val="007D55BA"/>
    <w:rsid w:val="007E0308"/>
    <w:rsid w:val="007E5848"/>
    <w:rsid w:val="007E6308"/>
    <w:rsid w:val="007F29F1"/>
    <w:rsid w:val="007F3DC4"/>
    <w:rsid w:val="008016C1"/>
    <w:rsid w:val="00822E84"/>
    <w:rsid w:val="00824B2C"/>
    <w:rsid w:val="008258B1"/>
    <w:rsid w:val="00827588"/>
    <w:rsid w:val="00832F01"/>
    <w:rsid w:val="00833B2E"/>
    <w:rsid w:val="00835E98"/>
    <w:rsid w:val="00837CD4"/>
    <w:rsid w:val="008533B1"/>
    <w:rsid w:val="008534D4"/>
    <w:rsid w:val="00861246"/>
    <w:rsid w:val="00863EB8"/>
    <w:rsid w:val="00876B30"/>
    <w:rsid w:val="00880B61"/>
    <w:rsid w:val="00880C52"/>
    <w:rsid w:val="008868AA"/>
    <w:rsid w:val="00886CB6"/>
    <w:rsid w:val="0089134F"/>
    <w:rsid w:val="008A0499"/>
    <w:rsid w:val="008A0F96"/>
    <w:rsid w:val="008A1040"/>
    <w:rsid w:val="008A4BBA"/>
    <w:rsid w:val="008A51F8"/>
    <w:rsid w:val="008B0A67"/>
    <w:rsid w:val="008B1629"/>
    <w:rsid w:val="008B2B5E"/>
    <w:rsid w:val="008C2AF2"/>
    <w:rsid w:val="008C4678"/>
    <w:rsid w:val="008D2DEF"/>
    <w:rsid w:val="008D5575"/>
    <w:rsid w:val="008D68D8"/>
    <w:rsid w:val="008E2C8C"/>
    <w:rsid w:val="008E6B24"/>
    <w:rsid w:val="00900BFC"/>
    <w:rsid w:val="009014C5"/>
    <w:rsid w:val="00907DF7"/>
    <w:rsid w:val="00910C67"/>
    <w:rsid w:val="00913C2E"/>
    <w:rsid w:val="009169C3"/>
    <w:rsid w:val="00923148"/>
    <w:rsid w:val="00924251"/>
    <w:rsid w:val="00924E97"/>
    <w:rsid w:val="0093503C"/>
    <w:rsid w:val="00941739"/>
    <w:rsid w:val="009521C9"/>
    <w:rsid w:val="00953BF1"/>
    <w:rsid w:val="009607CB"/>
    <w:rsid w:val="009614DE"/>
    <w:rsid w:val="00961A38"/>
    <w:rsid w:val="00973E57"/>
    <w:rsid w:val="009742D0"/>
    <w:rsid w:val="00974A79"/>
    <w:rsid w:val="0098401C"/>
    <w:rsid w:val="00986066"/>
    <w:rsid w:val="00987A6B"/>
    <w:rsid w:val="00987D15"/>
    <w:rsid w:val="00991B87"/>
    <w:rsid w:val="00993674"/>
    <w:rsid w:val="009950AE"/>
    <w:rsid w:val="009A4F06"/>
    <w:rsid w:val="009A500A"/>
    <w:rsid w:val="009B23DC"/>
    <w:rsid w:val="009B2C90"/>
    <w:rsid w:val="009B5ABC"/>
    <w:rsid w:val="009B71E3"/>
    <w:rsid w:val="009C4DBC"/>
    <w:rsid w:val="009C72FA"/>
    <w:rsid w:val="009E20DC"/>
    <w:rsid w:val="009E2BF5"/>
    <w:rsid w:val="009F0E4C"/>
    <w:rsid w:val="009F6C02"/>
    <w:rsid w:val="00A01563"/>
    <w:rsid w:val="00A114A3"/>
    <w:rsid w:val="00A114B4"/>
    <w:rsid w:val="00A12B72"/>
    <w:rsid w:val="00A14BEF"/>
    <w:rsid w:val="00A15B70"/>
    <w:rsid w:val="00A201FC"/>
    <w:rsid w:val="00A204A3"/>
    <w:rsid w:val="00A20CEE"/>
    <w:rsid w:val="00A25080"/>
    <w:rsid w:val="00A276AD"/>
    <w:rsid w:val="00A303AD"/>
    <w:rsid w:val="00A34CC5"/>
    <w:rsid w:val="00A52012"/>
    <w:rsid w:val="00A53390"/>
    <w:rsid w:val="00A62EA1"/>
    <w:rsid w:val="00A646CB"/>
    <w:rsid w:val="00A65C99"/>
    <w:rsid w:val="00A7054A"/>
    <w:rsid w:val="00A74C54"/>
    <w:rsid w:val="00A772C0"/>
    <w:rsid w:val="00A77CEA"/>
    <w:rsid w:val="00A822FC"/>
    <w:rsid w:val="00A82ED4"/>
    <w:rsid w:val="00AA13B5"/>
    <w:rsid w:val="00AA237D"/>
    <w:rsid w:val="00AA2562"/>
    <w:rsid w:val="00AA4EFD"/>
    <w:rsid w:val="00AA524D"/>
    <w:rsid w:val="00AB0925"/>
    <w:rsid w:val="00AB23F8"/>
    <w:rsid w:val="00AB3086"/>
    <w:rsid w:val="00AB35CC"/>
    <w:rsid w:val="00AC31C4"/>
    <w:rsid w:val="00AC798E"/>
    <w:rsid w:val="00AC7A8B"/>
    <w:rsid w:val="00AD5623"/>
    <w:rsid w:val="00AE0CAA"/>
    <w:rsid w:val="00AE3B1C"/>
    <w:rsid w:val="00AE3D8F"/>
    <w:rsid w:val="00AE5839"/>
    <w:rsid w:val="00AE78BD"/>
    <w:rsid w:val="00AF2D12"/>
    <w:rsid w:val="00AF3C3E"/>
    <w:rsid w:val="00AF4A84"/>
    <w:rsid w:val="00AF7645"/>
    <w:rsid w:val="00B01345"/>
    <w:rsid w:val="00B03274"/>
    <w:rsid w:val="00B0355A"/>
    <w:rsid w:val="00B06CCA"/>
    <w:rsid w:val="00B111E0"/>
    <w:rsid w:val="00B14E4D"/>
    <w:rsid w:val="00B15F3D"/>
    <w:rsid w:val="00B164F2"/>
    <w:rsid w:val="00B243FB"/>
    <w:rsid w:val="00B24DA0"/>
    <w:rsid w:val="00B30A29"/>
    <w:rsid w:val="00B33587"/>
    <w:rsid w:val="00B33F74"/>
    <w:rsid w:val="00B3415F"/>
    <w:rsid w:val="00B34776"/>
    <w:rsid w:val="00B35999"/>
    <w:rsid w:val="00B35FDF"/>
    <w:rsid w:val="00B36C2C"/>
    <w:rsid w:val="00B36E38"/>
    <w:rsid w:val="00B43B28"/>
    <w:rsid w:val="00B46986"/>
    <w:rsid w:val="00B50F87"/>
    <w:rsid w:val="00B53794"/>
    <w:rsid w:val="00B5457B"/>
    <w:rsid w:val="00B54F9B"/>
    <w:rsid w:val="00B579F0"/>
    <w:rsid w:val="00B60D91"/>
    <w:rsid w:val="00B718B4"/>
    <w:rsid w:val="00B71C1A"/>
    <w:rsid w:val="00B74758"/>
    <w:rsid w:val="00B77BB5"/>
    <w:rsid w:val="00B8060E"/>
    <w:rsid w:val="00B83E8A"/>
    <w:rsid w:val="00B876E4"/>
    <w:rsid w:val="00BA0841"/>
    <w:rsid w:val="00BA2BD9"/>
    <w:rsid w:val="00BA371F"/>
    <w:rsid w:val="00BA5BCC"/>
    <w:rsid w:val="00BB5261"/>
    <w:rsid w:val="00BB5D2A"/>
    <w:rsid w:val="00BB62FD"/>
    <w:rsid w:val="00BC4417"/>
    <w:rsid w:val="00BC597B"/>
    <w:rsid w:val="00BC5C68"/>
    <w:rsid w:val="00BC7F46"/>
    <w:rsid w:val="00BD4632"/>
    <w:rsid w:val="00BD47EC"/>
    <w:rsid w:val="00BE33CF"/>
    <w:rsid w:val="00BE5FAF"/>
    <w:rsid w:val="00BE670D"/>
    <w:rsid w:val="00BF628D"/>
    <w:rsid w:val="00BF6346"/>
    <w:rsid w:val="00C000E2"/>
    <w:rsid w:val="00C02F81"/>
    <w:rsid w:val="00C035FF"/>
    <w:rsid w:val="00C04A59"/>
    <w:rsid w:val="00C1109F"/>
    <w:rsid w:val="00C11DA0"/>
    <w:rsid w:val="00C145C6"/>
    <w:rsid w:val="00C16CD2"/>
    <w:rsid w:val="00C1737C"/>
    <w:rsid w:val="00C2109B"/>
    <w:rsid w:val="00C22B69"/>
    <w:rsid w:val="00C23A41"/>
    <w:rsid w:val="00C24E20"/>
    <w:rsid w:val="00C255BD"/>
    <w:rsid w:val="00C334C4"/>
    <w:rsid w:val="00C34482"/>
    <w:rsid w:val="00C43401"/>
    <w:rsid w:val="00C4376C"/>
    <w:rsid w:val="00C47B0C"/>
    <w:rsid w:val="00C52660"/>
    <w:rsid w:val="00C52BE3"/>
    <w:rsid w:val="00C5753C"/>
    <w:rsid w:val="00C6057C"/>
    <w:rsid w:val="00C60F23"/>
    <w:rsid w:val="00C65B16"/>
    <w:rsid w:val="00C65F0B"/>
    <w:rsid w:val="00C664D0"/>
    <w:rsid w:val="00C72339"/>
    <w:rsid w:val="00C90CD0"/>
    <w:rsid w:val="00C91ABC"/>
    <w:rsid w:val="00CA0834"/>
    <w:rsid w:val="00CA12C0"/>
    <w:rsid w:val="00CA1A38"/>
    <w:rsid w:val="00CA25A6"/>
    <w:rsid w:val="00CA38E8"/>
    <w:rsid w:val="00CA3ABF"/>
    <w:rsid w:val="00CA3FA6"/>
    <w:rsid w:val="00CB1AD1"/>
    <w:rsid w:val="00CB1CA3"/>
    <w:rsid w:val="00CB6409"/>
    <w:rsid w:val="00CC2AFE"/>
    <w:rsid w:val="00CC4097"/>
    <w:rsid w:val="00CD0043"/>
    <w:rsid w:val="00CD0F96"/>
    <w:rsid w:val="00CD6525"/>
    <w:rsid w:val="00CE60E6"/>
    <w:rsid w:val="00CF57D7"/>
    <w:rsid w:val="00D017D6"/>
    <w:rsid w:val="00D02E83"/>
    <w:rsid w:val="00D12E49"/>
    <w:rsid w:val="00D1335F"/>
    <w:rsid w:val="00D144DB"/>
    <w:rsid w:val="00D15712"/>
    <w:rsid w:val="00D1601D"/>
    <w:rsid w:val="00D2206A"/>
    <w:rsid w:val="00D26FBE"/>
    <w:rsid w:val="00D27E52"/>
    <w:rsid w:val="00D3009C"/>
    <w:rsid w:val="00D32152"/>
    <w:rsid w:val="00D35418"/>
    <w:rsid w:val="00D44B40"/>
    <w:rsid w:val="00D51C20"/>
    <w:rsid w:val="00D52D6C"/>
    <w:rsid w:val="00D53A82"/>
    <w:rsid w:val="00D6043C"/>
    <w:rsid w:val="00D63010"/>
    <w:rsid w:val="00D6541C"/>
    <w:rsid w:val="00D659C8"/>
    <w:rsid w:val="00D67DBC"/>
    <w:rsid w:val="00D72FB3"/>
    <w:rsid w:val="00D7569C"/>
    <w:rsid w:val="00D75B97"/>
    <w:rsid w:val="00D8342A"/>
    <w:rsid w:val="00D87EF7"/>
    <w:rsid w:val="00D9252C"/>
    <w:rsid w:val="00DB13BA"/>
    <w:rsid w:val="00DC07A7"/>
    <w:rsid w:val="00DC0BFE"/>
    <w:rsid w:val="00DC3604"/>
    <w:rsid w:val="00DC483A"/>
    <w:rsid w:val="00DC5664"/>
    <w:rsid w:val="00DC726F"/>
    <w:rsid w:val="00DC774D"/>
    <w:rsid w:val="00DD7180"/>
    <w:rsid w:val="00DE1400"/>
    <w:rsid w:val="00DE1D55"/>
    <w:rsid w:val="00DF5756"/>
    <w:rsid w:val="00E03275"/>
    <w:rsid w:val="00E04FA5"/>
    <w:rsid w:val="00E0686A"/>
    <w:rsid w:val="00E068B2"/>
    <w:rsid w:val="00E07A48"/>
    <w:rsid w:val="00E17FA8"/>
    <w:rsid w:val="00E20DB4"/>
    <w:rsid w:val="00E20EBC"/>
    <w:rsid w:val="00E210A6"/>
    <w:rsid w:val="00E2185A"/>
    <w:rsid w:val="00E218CE"/>
    <w:rsid w:val="00E22ED9"/>
    <w:rsid w:val="00E238E4"/>
    <w:rsid w:val="00E35825"/>
    <w:rsid w:val="00E36374"/>
    <w:rsid w:val="00E448A8"/>
    <w:rsid w:val="00E45CFA"/>
    <w:rsid w:val="00E46291"/>
    <w:rsid w:val="00E52575"/>
    <w:rsid w:val="00E60D16"/>
    <w:rsid w:val="00E6481A"/>
    <w:rsid w:val="00E705B1"/>
    <w:rsid w:val="00E71421"/>
    <w:rsid w:val="00E733C2"/>
    <w:rsid w:val="00E73CF8"/>
    <w:rsid w:val="00E74856"/>
    <w:rsid w:val="00E80675"/>
    <w:rsid w:val="00E86224"/>
    <w:rsid w:val="00E86C7C"/>
    <w:rsid w:val="00E93C64"/>
    <w:rsid w:val="00E954D9"/>
    <w:rsid w:val="00E96365"/>
    <w:rsid w:val="00E9755D"/>
    <w:rsid w:val="00E97FD8"/>
    <w:rsid w:val="00EA5C56"/>
    <w:rsid w:val="00EB436C"/>
    <w:rsid w:val="00EB441F"/>
    <w:rsid w:val="00EB4CF6"/>
    <w:rsid w:val="00EB59D5"/>
    <w:rsid w:val="00EB6DE8"/>
    <w:rsid w:val="00EC2ABF"/>
    <w:rsid w:val="00ED05D6"/>
    <w:rsid w:val="00ED076C"/>
    <w:rsid w:val="00ED400B"/>
    <w:rsid w:val="00ED5E8C"/>
    <w:rsid w:val="00ED6B31"/>
    <w:rsid w:val="00ED73AF"/>
    <w:rsid w:val="00EE1134"/>
    <w:rsid w:val="00EE4A29"/>
    <w:rsid w:val="00EE5031"/>
    <w:rsid w:val="00EE6A9B"/>
    <w:rsid w:val="00EF1771"/>
    <w:rsid w:val="00EF2983"/>
    <w:rsid w:val="00EF6065"/>
    <w:rsid w:val="00EF70BA"/>
    <w:rsid w:val="00F0242E"/>
    <w:rsid w:val="00F1102A"/>
    <w:rsid w:val="00F1297D"/>
    <w:rsid w:val="00F13FDA"/>
    <w:rsid w:val="00F1406F"/>
    <w:rsid w:val="00F17D05"/>
    <w:rsid w:val="00F20D35"/>
    <w:rsid w:val="00F219C0"/>
    <w:rsid w:val="00F21C67"/>
    <w:rsid w:val="00F22B94"/>
    <w:rsid w:val="00F244FF"/>
    <w:rsid w:val="00F25B26"/>
    <w:rsid w:val="00F3183F"/>
    <w:rsid w:val="00F40112"/>
    <w:rsid w:val="00F42724"/>
    <w:rsid w:val="00F43F78"/>
    <w:rsid w:val="00F4434F"/>
    <w:rsid w:val="00F4708C"/>
    <w:rsid w:val="00F5518C"/>
    <w:rsid w:val="00F565E1"/>
    <w:rsid w:val="00F5716F"/>
    <w:rsid w:val="00F65071"/>
    <w:rsid w:val="00F7305A"/>
    <w:rsid w:val="00F76E71"/>
    <w:rsid w:val="00F81C80"/>
    <w:rsid w:val="00F82AF0"/>
    <w:rsid w:val="00F8619B"/>
    <w:rsid w:val="00F86E19"/>
    <w:rsid w:val="00F875AE"/>
    <w:rsid w:val="00F90EB5"/>
    <w:rsid w:val="00F91216"/>
    <w:rsid w:val="00FA1725"/>
    <w:rsid w:val="00FA3D14"/>
    <w:rsid w:val="00FA3E60"/>
    <w:rsid w:val="00FA6E2D"/>
    <w:rsid w:val="00FA7F53"/>
    <w:rsid w:val="00FB11C1"/>
    <w:rsid w:val="00FB47B0"/>
    <w:rsid w:val="00FB508E"/>
    <w:rsid w:val="00FB5327"/>
    <w:rsid w:val="00FC0C79"/>
    <w:rsid w:val="00FC6FF4"/>
    <w:rsid w:val="00FC769F"/>
    <w:rsid w:val="00FD233C"/>
    <w:rsid w:val="00FD2393"/>
    <w:rsid w:val="00FD23D1"/>
    <w:rsid w:val="00FD4A0B"/>
    <w:rsid w:val="00FD540A"/>
    <w:rsid w:val="00FD5547"/>
    <w:rsid w:val="00FE2D5B"/>
    <w:rsid w:val="00FE4C85"/>
    <w:rsid w:val="00FE5C3E"/>
    <w:rsid w:val="00FF2629"/>
    <w:rsid w:val="00FF62F9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7ADD3B"/>
  <w15:docId w15:val="{87667FCF-A310-48FF-B0F2-A455D0B4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D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0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0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15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15ABB"/>
    <w:pPr>
      <w:outlineLvl w:val="9"/>
    </w:pPr>
  </w:style>
  <w:style w:type="character" w:customStyle="1" w:styleId="Heading2Char">
    <w:name w:val="Heading 2 Char"/>
    <w:basedOn w:val="DefaultParagraphFont"/>
    <w:link w:val="Heading2"/>
    <w:rsid w:val="00615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15ABB"/>
    <w:pPr>
      <w:spacing w:after="0"/>
      <w:ind w:left="220"/>
    </w:pPr>
    <w:rPr>
      <w:b/>
      <w:bCs/>
    </w:rPr>
  </w:style>
  <w:style w:type="table" w:styleId="TableGrid">
    <w:name w:val="Table Grid"/>
    <w:basedOn w:val="TableNormal"/>
    <w:uiPriority w:val="39"/>
    <w:rsid w:val="001D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8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50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F8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50F87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0F87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50F87"/>
    <w:rPr>
      <w:vertAlign w:val="superscript"/>
    </w:rPr>
  </w:style>
  <w:style w:type="paragraph" w:customStyle="1" w:styleId="Header1">
    <w:name w:val="Header1"/>
    <w:basedOn w:val="Heading2"/>
    <w:link w:val="Header1Char"/>
    <w:qFormat/>
    <w:rsid w:val="00CA3A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aramond" w:hAnsi="Garamond"/>
      <w:b/>
      <w:color w:val="000000" w:themeColor="text1"/>
      <w:sz w:val="36"/>
    </w:rPr>
  </w:style>
  <w:style w:type="paragraph" w:customStyle="1" w:styleId="Header2">
    <w:name w:val="Header2"/>
    <w:basedOn w:val="Normal"/>
    <w:link w:val="Header2Char"/>
    <w:qFormat/>
    <w:rsid w:val="00E03275"/>
    <w:pPr>
      <w:widowControl w:val="0"/>
    </w:pPr>
    <w:rPr>
      <w:rFonts w:ascii="Garamond" w:hAnsi="Garamond"/>
      <w:b/>
      <w:bCs/>
      <w:i/>
      <w:iCs/>
      <w:sz w:val="32"/>
      <w:szCs w:val="40"/>
    </w:rPr>
  </w:style>
  <w:style w:type="character" w:customStyle="1" w:styleId="Header1Char">
    <w:name w:val="Header1 Char"/>
    <w:basedOn w:val="Heading2Char"/>
    <w:link w:val="Header1"/>
    <w:rsid w:val="00CA3ABF"/>
    <w:rPr>
      <w:rFonts w:ascii="Garamond" w:eastAsiaTheme="majorEastAsia" w:hAnsi="Garamond" w:cstheme="majorBidi"/>
      <w:b/>
      <w:color w:val="000000" w:themeColor="text1"/>
      <w:sz w:val="36"/>
      <w:szCs w:val="26"/>
    </w:rPr>
  </w:style>
  <w:style w:type="paragraph" w:customStyle="1" w:styleId="Body">
    <w:name w:val="Body"/>
    <w:basedOn w:val="Normal"/>
    <w:link w:val="BodyChar"/>
    <w:qFormat/>
    <w:rsid w:val="00CA3A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Garamond" w:hAnsi="Garamond"/>
      <w:sz w:val="24"/>
    </w:rPr>
  </w:style>
  <w:style w:type="character" w:customStyle="1" w:styleId="Header2Char">
    <w:name w:val="Header2 Char"/>
    <w:basedOn w:val="DefaultParagraphFont"/>
    <w:link w:val="Header2"/>
    <w:rsid w:val="00E03275"/>
    <w:rPr>
      <w:rFonts w:ascii="Garamond" w:hAnsi="Garamond"/>
      <w:b/>
      <w:bCs/>
      <w:i/>
      <w:iCs/>
      <w:sz w:val="32"/>
      <w:szCs w:val="40"/>
    </w:rPr>
  </w:style>
  <w:style w:type="paragraph" w:customStyle="1" w:styleId="BulletList">
    <w:name w:val="BulletList"/>
    <w:basedOn w:val="Body"/>
    <w:link w:val="BulletListChar"/>
    <w:qFormat/>
    <w:rsid w:val="003F7B9D"/>
    <w:pPr>
      <w:numPr>
        <w:numId w:val="1"/>
      </w:numPr>
    </w:pPr>
    <w:rPr>
      <w:rFonts w:cs="Calibri"/>
      <w:bCs/>
    </w:rPr>
  </w:style>
  <w:style w:type="character" w:customStyle="1" w:styleId="BodyChar">
    <w:name w:val="Body Char"/>
    <w:basedOn w:val="DefaultParagraphFont"/>
    <w:link w:val="Body"/>
    <w:rsid w:val="00CA3ABF"/>
    <w:rPr>
      <w:rFonts w:ascii="Garamond" w:hAnsi="Garamond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C8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BulletListChar">
    <w:name w:val="BulletList Char"/>
    <w:basedOn w:val="BodyChar"/>
    <w:link w:val="BulletList"/>
    <w:rsid w:val="003F7B9D"/>
    <w:rPr>
      <w:rFonts w:ascii="Garamond" w:hAnsi="Garamond" w:cs="Calibri"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C8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44FF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42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42D0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742D0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F4A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26D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7F29F1"/>
    <w:pPr>
      <w:spacing w:after="0" w:line="240" w:lineRule="auto"/>
    </w:pPr>
    <w:rPr>
      <w:color w:val="657C9C" w:themeColor="text2" w:themeTint="BF"/>
      <w:sz w:val="24"/>
      <w:szCs w:val="24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F29F1"/>
    <w:rPr>
      <w:color w:val="657C9C" w:themeColor="text2" w:themeTint="BF"/>
      <w:sz w:val="24"/>
      <w:szCs w:val="24"/>
      <w:lang w:eastAsia="ja-JP"/>
    </w:rPr>
  </w:style>
  <w:style w:type="paragraph" w:customStyle="1" w:styleId="footnotedescription">
    <w:name w:val="footnote description"/>
    <w:next w:val="Normal"/>
    <w:link w:val="footnotedescriptionChar"/>
    <w:hidden/>
    <w:rsid w:val="00677486"/>
    <w:pPr>
      <w:spacing w:after="0"/>
      <w:ind w:left="14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677486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677486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0">
    <w:name w:val="TableGrid"/>
    <w:rsid w:val="0067748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tion1">
    <w:name w:val="Mention1"/>
    <w:basedOn w:val="DefaultParagraphFont"/>
    <w:uiPriority w:val="99"/>
    <w:semiHidden/>
    <w:unhideWhenUsed/>
    <w:rsid w:val="00FF2629"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F565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5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95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1C9"/>
  </w:style>
  <w:style w:type="character" w:styleId="PageNumber">
    <w:name w:val="page number"/>
    <w:basedOn w:val="DefaultParagraphFont"/>
    <w:uiPriority w:val="99"/>
    <w:semiHidden/>
    <w:unhideWhenUsed/>
    <w:rsid w:val="009521C9"/>
  </w:style>
  <w:style w:type="paragraph" w:styleId="Header">
    <w:name w:val="header"/>
    <w:basedOn w:val="Normal"/>
    <w:link w:val="HeaderChar"/>
    <w:uiPriority w:val="99"/>
    <w:unhideWhenUsed/>
    <w:rsid w:val="0095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1C9"/>
  </w:style>
  <w:style w:type="character" w:customStyle="1" w:styleId="UnresolvedMention1">
    <w:name w:val="Unresolved Mention1"/>
    <w:basedOn w:val="DefaultParagraphFont"/>
    <w:uiPriority w:val="99"/>
    <w:rsid w:val="00B876E4"/>
    <w:rPr>
      <w:color w:val="808080"/>
      <w:shd w:val="clear" w:color="auto" w:fill="E6E6E6"/>
    </w:rPr>
  </w:style>
  <w:style w:type="table" w:styleId="GridTable5Dark-Accent6">
    <w:name w:val="Grid Table 5 Dark Accent 6"/>
    <w:basedOn w:val="TableNormal"/>
    <w:uiPriority w:val="50"/>
    <w:rsid w:val="00D52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D52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D52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2220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F82AF0"/>
    <w:pPr>
      <w:spacing w:before="120" w:after="0"/>
    </w:pPr>
    <w:rPr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82AF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82AF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82AF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82AF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82AF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82AF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82AF0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ustainability.duke.edu/offse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140@duk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2829-7B77-B744-8664-298D6BCB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Elliott</dc:creator>
  <cp:lastModifiedBy>Tani Colbert-Sangree</cp:lastModifiedBy>
  <cp:revision>2</cp:revision>
  <cp:lastPrinted>2017-10-19T15:25:00Z</cp:lastPrinted>
  <dcterms:created xsi:type="dcterms:W3CDTF">2018-03-21T15:04:00Z</dcterms:created>
  <dcterms:modified xsi:type="dcterms:W3CDTF">2018-03-21T15:04:00Z</dcterms:modified>
</cp:coreProperties>
</file>